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171114" w:rsidRPr="00A40FC2" w14:paraId="0B5049C7" w14:textId="77777777" w:rsidTr="00B91AF9">
        <w:tc>
          <w:tcPr>
            <w:tcW w:w="1666" w:type="pct"/>
            <w:shd w:val="clear" w:color="auto" w:fill="auto"/>
            <w:vAlign w:val="center"/>
          </w:tcPr>
          <w:p w14:paraId="7D4584F3" w14:textId="77777777" w:rsidR="00171114" w:rsidRPr="00A40FC2" w:rsidRDefault="00171114" w:rsidP="00B91AF9">
            <w:pPr>
              <w:jc w:val="center"/>
              <w:rPr>
                <w:b/>
                <w:sz w:val="32"/>
                <w:szCs w:val="32"/>
              </w:rPr>
            </w:pPr>
            <w:r w:rsidRPr="00F30C27">
              <w:rPr>
                <w:caps/>
                <w:noProof/>
                <w:szCs w:val="20"/>
              </w:rPr>
              <w:drawing>
                <wp:inline distT="0" distB="0" distL="0" distR="0" wp14:anchorId="398B5369" wp14:editId="310BAC5A">
                  <wp:extent cx="1661160" cy="15544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6" r="61426" b="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Merge w:val="restart"/>
            <w:shd w:val="clear" w:color="auto" w:fill="auto"/>
          </w:tcPr>
          <w:p w14:paraId="6F0A69DE" w14:textId="77777777" w:rsidR="00171114" w:rsidRPr="00A40FC2" w:rsidRDefault="00171114" w:rsidP="00B91AF9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DFBDEE" wp14:editId="4D862701">
                  <wp:extent cx="1730326" cy="2960984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484" cy="296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D8C52C5" w14:textId="77777777" w:rsidR="00171114" w:rsidRPr="00A40FC2" w:rsidRDefault="00171114" w:rsidP="00B91AF9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933F82" wp14:editId="61F83883">
                  <wp:extent cx="1303020" cy="1554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6" t="5898" r="12715" b="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14" w:rsidRPr="00A40FC2" w14:paraId="74DC693C" w14:textId="77777777" w:rsidTr="00B91AF9">
        <w:tc>
          <w:tcPr>
            <w:tcW w:w="1666" w:type="pct"/>
            <w:shd w:val="clear" w:color="auto" w:fill="auto"/>
          </w:tcPr>
          <w:p w14:paraId="222B14A9" w14:textId="77777777" w:rsidR="00171114" w:rsidRPr="00A97529" w:rsidRDefault="00171114" w:rsidP="00B91AF9">
            <w:pPr>
              <w:rPr>
                <w:caps/>
                <w:noProof/>
                <w:szCs w:val="20"/>
              </w:rPr>
            </w:pPr>
          </w:p>
        </w:tc>
        <w:tc>
          <w:tcPr>
            <w:tcW w:w="1666" w:type="pct"/>
            <w:vMerge/>
            <w:shd w:val="clear" w:color="auto" w:fill="auto"/>
            <w:vAlign w:val="bottom"/>
          </w:tcPr>
          <w:p w14:paraId="69C4682A" w14:textId="77777777" w:rsidR="00171114" w:rsidRPr="00A40FC2" w:rsidRDefault="00171114" w:rsidP="00B91AF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2EDD0C1E" w14:textId="3E9FB187" w:rsidR="00171114" w:rsidRPr="009B0DA8" w:rsidRDefault="00171114" w:rsidP="00B91AF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9B0DA8">
              <w:rPr>
                <w:rFonts w:ascii="Times New Roman" w:hAnsi="Times New Roman" w:cs="Times New Roman"/>
              </w:rPr>
              <w:t xml:space="preserve"> Приемочной комиссий </w:t>
            </w:r>
            <w:r>
              <w:rPr>
                <w:rFonts w:ascii="Times New Roman" w:hAnsi="Times New Roman" w:cs="Times New Roman"/>
              </w:rPr>
              <w:br/>
            </w:r>
            <w:r w:rsidRPr="009B0DA8">
              <w:rPr>
                <w:rFonts w:ascii="Times New Roman" w:hAnsi="Times New Roman" w:cs="Times New Roman"/>
              </w:rPr>
              <w:t>24 декабря 2019 года</w:t>
            </w:r>
          </w:p>
          <w:p w14:paraId="7126B436" w14:textId="77777777" w:rsidR="00171114" w:rsidRPr="009B0DA8" w:rsidRDefault="00171114" w:rsidP="00B91AF9">
            <w:pPr>
              <w:spacing w:after="240"/>
              <w:rPr>
                <w:rFonts w:ascii="Times New Roman" w:hAnsi="Times New Roman" w:cs="Times New Roman"/>
              </w:rPr>
            </w:pPr>
            <w:r w:rsidRPr="009B0DA8">
              <w:rPr>
                <w:rFonts w:ascii="Times New Roman" w:hAnsi="Times New Roman" w:cs="Times New Roman"/>
              </w:rPr>
              <w:t>Председатель комиссии</w:t>
            </w:r>
            <w:r w:rsidRPr="009B0DA8">
              <w:rPr>
                <w:rFonts w:ascii="Times New Roman" w:hAnsi="Times New Roman" w:cs="Times New Roman"/>
              </w:rPr>
              <w:br/>
            </w:r>
            <w:r w:rsidRPr="009B0DA8">
              <w:rPr>
                <w:rFonts w:ascii="Times New Roman" w:hAnsi="Times New Roman" w:cs="Times New Roman"/>
              </w:rPr>
              <w:br/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9B0DA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Ю.В. Васильев </w:t>
            </w:r>
          </w:p>
        </w:tc>
      </w:tr>
    </w:tbl>
    <w:p w14:paraId="46BE191C" w14:textId="77777777" w:rsidR="00171114" w:rsidRDefault="00171114" w:rsidP="00171114">
      <w:pPr>
        <w:spacing w:before="105" w:after="180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</w:rPr>
      </w:pPr>
    </w:p>
    <w:p w14:paraId="5728F9B9" w14:textId="77777777" w:rsidR="00171114" w:rsidRDefault="00171114" w:rsidP="00171114">
      <w:pPr>
        <w:spacing w:before="105" w:after="180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</w:rPr>
      </w:pPr>
    </w:p>
    <w:p w14:paraId="5A012531" w14:textId="77777777" w:rsidR="00171114" w:rsidRDefault="00171114" w:rsidP="00171114">
      <w:pPr>
        <w:spacing w:before="105" w:after="180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</w:rPr>
      </w:pPr>
    </w:p>
    <w:p w14:paraId="78FCBF2F" w14:textId="34EEFEC7" w:rsidR="00171114" w:rsidRPr="00171114" w:rsidRDefault="00171114" w:rsidP="00171114">
      <w:pPr>
        <w:spacing w:before="105" w:after="180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</w:pPr>
      <w:r w:rsidRPr="00171114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ПРОГРАММА ИССЛЕДОВАНИЙ</w:t>
      </w:r>
      <w:r w:rsidRPr="0020375D">
        <w:rPr>
          <w:rFonts w:ascii="Times New Roman" w:eastAsia="Times New Roman" w:hAnsi="Times New Roman" w:cs="Times New Roman"/>
          <w:b/>
          <w:spacing w:val="-15"/>
          <w:kern w:val="36"/>
          <w:sz w:val="44"/>
          <w:szCs w:val="44"/>
        </w:rPr>
        <w:br/>
      </w: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Центр</w:t>
      </w: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а</w:t>
      </w: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 xml:space="preserve"> коллективного пользования</w:t>
      </w: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br/>
        <w:t xml:space="preserve">Модельный комплекс реального времени для тестирования технологий, систем и решений </w:t>
      </w:r>
      <w:proofErr w:type="spellStart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референтной</w:t>
      </w:r>
      <w:proofErr w:type="spellEnd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 xml:space="preserve"> архитектуры </w:t>
      </w:r>
      <w:proofErr w:type="spellStart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IoEN</w:t>
      </w:r>
      <w:proofErr w:type="spellEnd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 xml:space="preserve"> </w:t>
      </w: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br/>
      </w: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(</w:t>
      </w:r>
      <w:proofErr w:type="spellStart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testbed</w:t>
      </w:r>
      <w:proofErr w:type="spellEnd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 xml:space="preserve"> </w:t>
      </w:r>
      <w:proofErr w:type="spellStart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EnergyNet</w:t>
      </w:r>
      <w:proofErr w:type="spellEnd"/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)</w:t>
      </w:r>
    </w:p>
    <w:p w14:paraId="4FB0DE93" w14:textId="77777777" w:rsidR="00171114" w:rsidRDefault="00171114" w:rsidP="00171114">
      <w:pPr>
        <w:spacing w:before="105" w:after="180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</w:rPr>
      </w:pPr>
    </w:p>
    <w:p w14:paraId="133F6DFB" w14:textId="59D78E12" w:rsidR="00171114" w:rsidRPr="00171114" w:rsidRDefault="00171114" w:rsidP="00171114">
      <w:pPr>
        <w:spacing w:before="105" w:after="180"/>
        <w:contextualSpacing/>
        <w:jc w:val="center"/>
        <w:outlineLvl w:val="0"/>
        <w:rPr>
          <w:bCs/>
          <w:sz w:val="36"/>
          <w:szCs w:val="36"/>
        </w:rPr>
      </w:pP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t>на период до 2025 года</w:t>
      </w:r>
      <w:r w:rsidRPr="00171114">
        <w:rPr>
          <w:rFonts w:ascii="Times New Roman" w:eastAsia="Times New Roman" w:hAnsi="Times New Roman" w:cs="Times New Roman"/>
          <w:spacing w:val="-15"/>
          <w:kern w:val="36"/>
          <w:sz w:val="36"/>
          <w:szCs w:val="36"/>
        </w:rPr>
        <w:br/>
      </w:r>
    </w:p>
    <w:p w14:paraId="37EEC5EE" w14:textId="77777777" w:rsidR="00171114" w:rsidRDefault="00171114" w:rsidP="00171114">
      <w:pPr>
        <w:jc w:val="center"/>
        <w:rPr>
          <w:bCs/>
        </w:rPr>
      </w:pPr>
    </w:p>
    <w:p w14:paraId="5E2C0411" w14:textId="77777777" w:rsidR="00171114" w:rsidRPr="00C55EF6" w:rsidRDefault="00171114" w:rsidP="00171114">
      <w:pPr>
        <w:jc w:val="center"/>
        <w:rPr>
          <w:bCs/>
        </w:rPr>
      </w:pPr>
    </w:p>
    <w:p w14:paraId="59A4DA63" w14:textId="77777777" w:rsidR="00171114" w:rsidRPr="00C55EF6" w:rsidRDefault="00171114" w:rsidP="00171114">
      <w:pPr>
        <w:jc w:val="center"/>
        <w:rPr>
          <w:bCs/>
        </w:rPr>
      </w:pPr>
    </w:p>
    <w:p w14:paraId="245AFC7B" w14:textId="77777777" w:rsidR="00171114" w:rsidRDefault="00171114" w:rsidP="00171114">
      <w:pPr>
        <w:jc w:val="center"/>
        <w:rPr>
          <w:bCs/>
        </w:rPr>
      </w:pPr>
    </w:p>
    <w:p w14:paraId="5194BF78" w14:textId="77777777" w:rsidR="00171114" w:rsidRDefault="00171114" w:rsidP="00171114">
      <w:pPr>
        <w:jc w:val="center"/>
        <w:rPr>
          <w:bCs/>
        </w:rPr>
      </w:pPr>
    </w:p>
    <w:p w14:paraId="52822EB1" w14:textId="77777777" w:rsidR="00171114" w:rsidRDefault="00171114" w:rsidP="00171114">
      <w:pPr>
        <w:jc w:val="center"/>
        <w:rPr>
          <w:bCs/>
        </w:rPr>
      </w:pPr>
    </w:p>
    <w:p w14:paraId="3D721BDC" w14:textId="77777777" w:rsidR="00171114" w:rsidRDefault="00171114" w:rsidP="00171114">
      <w:pPr>
        <w:jc w:val="center"/>
        <w:rPr>
          <w:bCs/>
        </w:rPr>
      </w:pPr>
    </w:p>
    <w:p w14:paraId="5DA3A029" w14:textId="77777777" w:rsidR="00171114" w:rsidRDefault="00171114" w:rsidP="00171114">
      <w:pPr>
        <w:jc w:val="center"/>
        <w:rPr>
          <w:bCs/>
        </w:rPr>
      </w:pPr>
    </w:p>
    <w:p w14:paraId="69442B8B" w14:textId="77777777" w:rsidR="00171114" w:rsidRDefault="00171114" w:rsidP="00171114">
      <w:pPr>
        <w:jc w:val="center"/>
        <w:rPr>
          <w:bCs/>
        </w:rPr>
      </w:pPr>
    </w:p>
    <w:p w14:paraId="4F5795C7" w14:textId="77777777" w:rsidR="00171114" w:rsidRDefault="00171114" w:rsidP="00171114">
      <w:pPr>
        <w:jc w:val="center"/>
        <w:rPr>
          <w:bCs/>
        </w:rPr>
      </w:pPr>
    </w:p>
    <w:p w14:paraId="6E19CE1B" w14:textId="77777777" w:rsidR="00171114" w:rsidRDefault="00171114" w:rsidP="00171114">
      <w:pPr>
        <w:jc w:val="center"/>
        <w:rPr>
          <w:bCs/>
        </w:rPr>
      </w:pPr>
    </w:p>
    <w:p w14:paraId="6F04C157" w14:textId="77777777" w:rsidR="00171114" w:rsidRDefault="00171114" w:rsidP="00171114">
      <w:pPr>
        <w:jc w:val="center"/>
        <w:rPr>
          <w:bCs/>
        </w:rPr>
      </w:pPr>
    </w:p>
    <w:p w14:paraId="247A173A" w14:textId="77777777" w:rsidR="00171114" w:rsidRDefault="00171114" w:rsidP="00171114">
      <w:pPr>
        <w:jc w:val="center"/>
        <w:rPr>
          <w:bCs/>
        </w:rPr>
      </w:pPr>
    </w:p>
    <w:p w14:paraId="77476DDA" w14:textId="77777777" w:rsidR="00171114" w:rsidRDefault="00171114" w:rsidP="00171114">
      <w:pPr>
        <w:jc w:val="center"/>
        <w:rPr>
          <w:bCs/>
        </w:rPr>
      </w:pPr>
    </w:p>
    <w:p w14:paraId="0A4E35CA" w14:textId="77777777" w:rsidR="00171114" w:rsidRDefault="00171114" w:rsidP="00171114">
      <w:pPr>
        <w:jc w:val="center"/>
        <w:rPr>
          <w:bCs/>
        </w:rPr>
      </w:pPr>
    </w:p>
    <w:p w14:paraId="757247F1" w14:textId="77777777" w:rsidR="00171114" w:rsidRDefault="00171114" w:rsidP="00171114">
      <w:pPr>
        <w:jc w:val="center"/>
        <w:rPr>
          <w:bCs/>
        </w:rPr>
      </w:pPr>
    </w:p>
    <w:p w14:paraId="67461CCE" w14:textId="77777777" w:rsidR="00171114" w:rsidRPr="00C55EF6" w:rsidRDefault="00171114" w:rsidP="00171114">
      <w:pPr>
        <w:jc w:val="center"/>
        <w:rPr>
          <w:bCs/>
        </w:rPr>
      </w:pPr>
    </w:p>
    <w:p w14:paraId="07CC093E" w14:textId="77777777" w:rsidR="00171114" w:rsidRPr="00171114" w:rsidRDefault="00171114" w:rsidP="00171114">
      <w:pPr>
        <w:jc w:val="center"/>
        <w:rPr>
          <w:bCs/>
          <w:sz w:val="36"/>
          <w:szCs w:val="36"/>
        </w:rPr>
      </w:pPr>
      <w:r w:rsidRPr="00171114">
        <w:rPr>
          <w:rFonts w:ascii="Times New Roman" w:hAnsi="Times New Roman" w:cs="Times New Roman"/>
          <w:bCs/>
          <w:sz w:val="36"/>
          <w:szCs w:val="36"/>
        </w:rPr>
        <w:t>Москва, 2019</w:t>
      </w:r>
      <w:r w:rsidRPr="00171114">
        <w:rPr>
          <w:bCs/>
          <w:sz w:val="36"/>
          <w:szCs w:val="36"/>
        </w:rPr>
        <w:br w:type="page"/>
      </w:r>
    </w:p>
    <w:p w14:paraId="06F2A33C" w14:textId="77777777" w:rsidR="00171114" w:rsidRPr="00171114" w:rsidRDefault="00171114" w:rsidP="00171114">
      <w:pPr>
        <w:pStyle w:val="1"/>
        <w:spacing w:line="276" w:lineRule="auto"/>
        <w:jc w:val="center"/>
        <w:rPr>
          <w:sz w:val="28"/>
          <w:szCs w:val="28"/>
        </w:rPr>
      </w:pPr>
      <w:r w:rsidRPr="00171114">
        <w:rPr>
          <w:sz w:val="28"/>
          <w:szCs w:val="28"/>
        </w:rPr>
        <w:lastRenderedPageBreak/>
        <w:t>ПРОГРАММА ИССЛЕДОВАНИЙ</w:t>
      </w:r>
    </w:p>
    <w:p w14:paraId="0057EA8D" w14:textId="4A990E5D" w:rsidR="00171114" w:rsidRPr="00171114" w:rsidRDefault="00171114" w:rsidP="00171114">
      <w:pPr>
        <w:pStyle w:val="1"/>
        <w:spacing w:line="276" w:lineRule="auto"/>
        <w:jc w:val="center"/>
        <w:rPr>
          <w:sz w:val="28"/>
          <w:szCs w:val="28"/>
        </w:rPr>
      </w:pPr>
      <w:r w:rsidRPr="00171114">
        <w:rPr>
          <w:sz w:val="28"/>
          <w:szCs w:val="28"/>
        </w:rPr>
        <w:t>Центра коллективного пользования</w:t>
      </w:r>
      <w:r>
        <w:rPr>
          <w:sz w:val="28"/>
          <w:szCs w:val="28"/>
        </w:rPr>
        <w:t xml:space="preserve"> </w:t>
      </w:r>
      <w:r w:rsidRPr="00171114">
        <w:rPr>
          <w:sz w:val="28"/>
          <w:szCs w:val="28"/>
        </w:rPr>
        <w:t xml:space="preserve">Модельный комплекс реального времени для тестирования технологий, систем и решений </w:t>
      </w:r>
      <w:proofErr w:type="spellStart"/>
      <w:r w:rsidRPr="00171114">
        <w:rPr>
          <w:sz w:val="28"/>
          <w:szCs w:val="28"/>
        </w:rPr>
        <w:t>референтной</w:t>
      </w:r>
      <w:proofErr w:type="spellEnd"/>
      <w:r w:rsidRPr="00171114">
        <w:rPr>
          <w:sz w:val="28"/>
          <w:szCs w:val="28"/>
        </w:rPr>
        <w:t xml:space="preserve"> архитектуры </w:t>
      </w:r>
      <w:proofErr w:type="spellStart"/>
      <w:r w:rsidRPr="00171114">
        <w:rPr>
          <w:sz w:val="28"/>
          <w:szCs w:val="28"/>
        </w:rPr>
        <w:t>IoEN</w:t>
      </w:r>
      <w:proofErr w:type="spellEnd"/>
      <w:r w:rsidRPr="00171114">
        <w:rPr>
          <w:sz w:val="28"/>
          <w:szCs w:val="28"/>
        </w:rPr>
        <w:t xml:space="preserve"> (</w:t>
      </w:r>
      <w:proofErr w:type="spellStart"/>
      <w:r w:rsidRPr="00171114">
        <w:rPr>
          <w:sz w:val="28"/>
          <w:szCs w:val="28"/>
        </w:rPr>
        <w:t>testbed</w:t>
      </w:r>
      <w:proofErr w:type="spellEnd"/>
      <w:r w:rsidRPr="00171114">
        <w:rPr>
          <w:sz w:val="28"/>
          <w:szCs w:val="28"/>
        </w:rPr>
        <w:t xml:space="preserve"> </w:t>
      </w:r>
      <w:proofErr w:type="spellStart"/>
      <w:r w:rsidRPr="00171114">
        <w:rPr>
          <w:sz w:val="28"/>
          <w:szCs w:val="28"/>
        </w:rPr>
        <w:t>EnergyNet</w:t>
      </w:r>
      <w:proofErr w:type="spellEnd"/>
      <w:r w:rsidRPr="00171114">
        <w:rPr>
          <w:sz w:val="28"/>
          <w:szCs w:val="28"/>
        </w:rPr>
        <w:t>)</w:t>
      </w:r>
      <w:r w:rsidRPr="00171114">
        <w:rPr>
          <w:sz w:val="28"/>
          <w:szCs w:val="28"/>
        </w:rPr>
        <w:t xml:space="preserve"> </w:t>
      </w:r>
      <w:r w:rsidRPr="00171114">
        <w:rPr>
          <w:sz w:val="28"/>
          <w:szCs w:val="28"/>
        </w:rPr>
        <w:t>на период до 2025 года</w:t>
      </w:r>
    </w:p>
    <w:p w14:paraId="46EF2BC9" w14:textId="02014CF9" w:rsidR="00354FCC" w:rsidRPr="00E42B34" w:rsidRDefault="00354FCC" w:rsidP="00172334">
      <w:pPr>
        <w:pStyle w:val="1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606F8F51" w14:textId="77777777" w:rsidR="00403B87" w:rsidRDefault="00403B87" w:rsidP="00403B87">
      <w:pPr>
        <w:pStyle w:val="1"/>
        <w:shd w:val="clear" w:color="auto" w:fill="auto"/>
        <w:spacing w:line="276" w:lineRule="auto"/>
        <w:jc w:val="both"/>
      </w:pPr>
    </w:p>
    <w:p w14:paraId="32D9F357" w14:textId="77777777" w:rsidR="006924DE" w:rsidRDefault="00403B87" w:rsidP="00403B87">
      <w:pPr>
        <w:pStyle w:val="1"/>
        <w:shd w:val="clear" w:color="auto" w:fill="auto"/>
        <w:tabs>
          <w:tab w:val="left" w:pos="560"/>
        </w:tabs>
        <w:spacing w:line="276" w:lineRule="auto"/>
        <w:ind w:firstLine="567"/>
        <w:jc w:val="both"/>
        <w:rPr>
          <w:color w:val="auto"/>
        </w:rPr>
      </w:pPr>
      <w:r w:rsidRPr="00403B87">
        <w:rPr>
          <w:color w:val="auto"/>
        </w:rPr>
        <w:t>В</w:t>
      </w:r>
      <w:r w:rsidR="006924DE" w:rsidRPr="00403B87">
        <w:rPr>
          <w:color w:val="auto"/>
        </w:rPr>
        <w:t>вод в эксплуатацию полигона «</w:t>
      </w:r>
      <w:proofErr w:type="spellStart"/>
      <w:r w:rsidR="006924DE" w:rsidRPr="00403B87">
        <w:rPr>
          <w:color w:val="auto"/>
        </w:rPr>
        <w:t>Testbed</w:t>
      </w:r>
      <w:proofErr w:type="spellEnd"/>
      <w:r w:rsidR="006924DE" w:rsidRPr="00403B87">
        <w:rPr>
          <w:color w:val="auto"/>
        </w:rPr>
        <w:t xml:space="preserve"> «</w:t>
      </w:r>
      <w:proofErr w:type="spellStart"/>
      <w:r w:rsidR="00F3516E">
        <w:rPr>
          <w:color w:val="auto"/>
          <w:lang w:val="en-US"/>
        </w:rPr>
        <w:t>EnergyNet</w:t>
      </w:r>
      <w:proofErr w:type="spellEnd"/>
      <w:r w:rsidR="006924DE" w:rsidRPr="00403B87">
        <w:rPr>
          <w:color w:val="auto"/>
        </w:rPr>
        <w:t xml:space="preserve">» </w:t>
      </w:r>
      <w:r w:rsidRPr="00403B87">
        <w:rPr>
          <w:color w:val="auto"/>
        </w:rPr>
        <w:t xml:space="preserve">- </w:t>
      </w:r>
      <w:r w:rsidR="006924DE" w:rsidRPr="00403B87">
        <w:rPr>
          <w:color w:val="auto"/>
        </w:rPr>
        <w:t>важн</w:t>
      </w:r>
      <w:r w:rsidRPr="00403B87">
        <w:rPr>
          <w:color w:val="auto"/>
        </w:rPr>
        <w:t>ая</w:t>
      </w:r>
      <w:r w:rsidR="006924DE" w:rsidRPr="00403B87">
        <w:rPr>
          <w:color w:val="auto"/>
        </w:rPr>
        <w:t xml:space="preserve"> вех</w:t>
      </w:r>
      <w:r w:rsidRPr="00403B87">
        <w:rPr>
          <w:color w:val="auto"/>
        </w:rPr>
        <w:t>а</w:t>
      </w:r>
      <w:r w:rsidR="006924DE" w:rsidRPr="00403B87">
        <w:rPr>
          <w:color w:val="auto"/>
        </w:rPr>
        <w:t xml:space="preserve"> в реализации плана мероприятий </w:t>
      </w:r>
      <w:r w:rsidR="00F3516E">
        <w:rPr>
          <w:color w:val="auto"/>
        </w:rPr>
        <w:t>НТИ «</w:t>
      </w:r>
      <w:proofErr w:type="spellStart"/>
      <w:r w:rsidR="00F3516E">
        <w:rPr>
          <w:color w:val="auto"/>
          <w:lang w:val="en-US"/>
        </w:rPr>
        <w:t>EnergyNet</w:t>
      </w:r>
      <w:proofErr w:type="spellEnd"/>
      <w:r w:rsidR="00F3516E">
        <w:rPr>
          <w:color w:val="auto"/>
        </w:rPr>
        <w:t>»</w:t>
      </w:r>
      <w:r w:rsidR="006924DE" w:rsidRPr="00403B87">
        <w:rPr>
          <w:color w:val="auto"/>
        </w:rPr>
        <w:t xml:space="preserve">, </w:t>
      </w:r>
      <w:r w:rsidRPr="00403B87">
        <w:rPr>
          <w:color w:val="auto"/>
        </w:rPr>
        <w:t>которая</w:t>
      </w:r>
      <w:r w:rsidR="006924DE" w:rsidRPr="00403B87">
        <w:rPr>
          <w:color w:val="auto"/>
        </w:rPr>
        <w:t xml:space="preserve"> позволит вывести разработки устройств и систем на качественно новый уровень. «</w:t>
      </w:r>
      <w:proofErr w:type="spellStart"/>
      <w:r w:rsidR="006924DE" w:rsidRPr="00403B87">
        <w:rPr>
          <w:color w:val="auto"/>
        </w:rPr>
        <w:t>Testbed</w:t>
      </w:r>
      <w:proofErr w:type="spellEnd"/>
      <w:r w:rsidR="006924DE" w:rsidRPr="00403B87">
        <w:rPr>
          <w:color w:val="auto"/>
        </w:rPr>
        <w:t xml:space="preserve"> «</w:t>
      </w:r>
      <w:proofErr w:type="spellStart"/>
      <w:r w:rsidR="00F3516E">
        <w:rPr>
          <w:color w:val="auto"/>
          <w:lang w:val="en-US"/>
        </w:rPr>
        <w:t>EnergyNet</w:t>
      </w:r>
      <w:proofErr w:type="spellEnd"/>
      <w:r w:rsidR="006924DE" w:rsidRPr="00403B87">
        <w:rPr>
          <w:color w:val="auto"/>
        </w:rPr>
        <w:t>» позволит проводить испытания реальных силовых устрой</w:t>
      </w:r>
      <w:proofErr w:type="gramStart"/>
      <w:r w:rsidR="006924DE" w:rsidRPr="00403B87">
        <w:rPr>
          <w:color w:val="auto"/>
        </w:rPr>
        <w:t>ств с вкл</w:t>
      </w:r>
      <w:proofErr w:type="gramEnd"/>
      <w:r w:rsidR="006924DE" w:rsidRPr="00403B87">
        <w:rPr>
          <w:color w:val="auto"/>
        </w:rPr>
        <w:t>ючением их в контур цифрового моделирования для проведения испытаний прототипов оборудования необходимого для реализации интернета энергии. «</w:t>
      </w:r>
      <w:proofErr w:type="spellStart"/>
      <w:r w:rsidR="006924DE" w:rsidRPr="00403B87">
        <w:rPr>
          <w:color w:val="auto"/>
        </w:rPr>
        <w:t>Testbed</w:t>
      </w:r>
      <w:proofErr w:type="spellEnd"/>
      <w:r w:rsidR="006924DE" w:rsidRPr="00403B87">
        <w:rPr>
          <w:color w:val="auto"/>
        </w:rPr>
        <w:t xml:space="preserve"> «</w:t>
      </w:r>
      <w:proofErr w:type="spellStart"/>
      <w:r w:rsidR="00F3516E">
        <w:rPr>
          <w:color w:val="auto"/>
          <w:lang w:val="en-US"/>
        </w:rPr>
        <w:t>EnergyNet</w:t>
      </w:r>
      <w:proofErr w:type="spellEnd"/>
      <w:r w:rsidR="006924DE" w:rsidRPr="00403B87">
        <w:rPr>
          <w:color w:val="auto"/>
        </w:rPr>
        <w:t>» - уникальный модельный испытательный комплекс для разработки и тестирования архитектурно-</w:t>
      </w:r>
      <w:proofErr w:type="gramStart"/>
      <w:r w:rsidR="006924DE" w:rsidRPr="00403B87">
        <w:rPr>
          <w:color w:val="auto"/>
        </w:rPr>
        <w:t>технических решений</w:t>
      </w:r>
      <w:proofErr w:type="gramEnd"/>
      <w:r w:rsidR="006924DE" w:rsidRPr="00403B87">
        <w:rPr>
          <w:color w:val="auto"/>
        </w:rPr>
        <w:t xml:space="preserve"> по проекту создания Интернета энергии (</w:t>
      </w:r>
      <w:proofErr w:type="spellStart"/>
      <w:r w:rsidR="006924DE" w:rsidRPr="00403B87">
        <w:rPr>
          <w:color w:val="auto"/>
        </w:rPr>
        <w:t>Internet</w:t>
      </w:r>
      <w:proofErr w:type="spellEnd"/>
      <w:r w:rsidR="006924DE" w:rsidRPr="00403B87">
        <w:rPr>
          <w:color w:val="auto"/>
        </w:rPr>
        <w:t xml:space="preserve"> </w:t>
      </w:r>
      <w:proofErr w:type="spellStart"/>
      <w:r w:rsidR="006924DE" w:rsidRPr="00403B87">
        <w:rPr>
          <w:color w:val="auto"/>
        </w:rPr>
        <w:t>of</w:t>
      </w:r>
      <w:proofErr w:type="spellEnd"/>
      <w:r w:rsidR="006924DE" w:rsidRPr="00403B87">
        <w:rPr>
          <w:color w:val="auto"/>
        </w:rPr>
        <w:t xml:space="preserve"> </w:t>
      </w:r>
      <w:proofErr w:type="spellStart"/>
      <w:r w:rsidR="006924DE" w:rsidRPr="00403B87">
        <w:rPr>
          <w:color w:val="auto"/>
        </w:rPr>
        <w:t>Energy</w:t>
      </w:r>
      <w:proofErr w:type="spellEnd"/>
      <w:r w:rsidR="006924DE" w:rsidRPr="00403B87">
        <w:rPr>
          <w:color w:val="auto"/>
        </w:rPr>
        <w:t xml:space="preserve">, </w:t>
      </w:r>
      <w:proofErr w:type="spellStart"/>
      <w:r w:rsidR="006924DE" w:rsidRPr="00403B87">
        <w:rPr>
          <w:color w:val="auto"/>
        </w:rPr>
        <w:t>IoEN</w:t>
      </w:r>
      <w:proofErr w:type="spellEnd"/>
      <w:r w:rsidR="006924DE" w:rsidRPr="00403B87">
        <w:rPr>
          <w:color w:val="auto"/>
        </w:rPr>
        <w:t>) и других новых решений для технологического развития российской энергетики. Создание полигона «</w:t>
      </w:r>
      <w:proofErr w:type="spellStart"/>
      <w:r w:rsidR="006924DE" w:rsidRPr="00403B87">
        <w:rPr>
          <w:color w:val="auto"/>
        </w:rPr>
        <w:t>Testbed</w:t>
      </w:r>
      <w:proofErr w:type="spellEnd"/>
      <w:r w:rsidR="006924DE" w:rsidRPr="00403B87">
        <w:rPr>
          <w:color w:val="auto"/>
        </w:rPr>
        <w:t xml:space="preserve"> «</w:t>
      </w:r>
      <w:proofErr w:type="spellStart"/>
      <w:r w:rsidR="00F3516E">
        <w:rPr>
          <w:color w:val="auto"/>
          <w:lang w:val="en-US"/>
        </w:rPr>
        <w:t>EnergyNet</w:t>
      </w:r>
      <w:proofErr w:type="spellEnd"/>
      <w:r w:rsidR="006924DE" w:rsidRPr="00403B87">
        <w:rPr>
          <w:color w:val="auto"/>
        </w:rPr>
        <w:t xml:space="preserve">», работающего по технологии </w:t>
      </w:r>
      <w:proofErr w:type="spellStart"/>
      <w:r w:rsidR="006924DE" w:rsidRPr="00403B87">
        <w:rPr>
          <w:color w:val="auto"/>
        </w:rPr>
        <w:t>Power</w:t>
      </w:r>
      <w:proofErr w:type="spellEnd"/>
      <w:r w:rsidR="006924DE" w:rsidRPr="00403B87">
        <w:rPr>
          <w:color w:val="auto"/>
        </w:rPr>
        <w:t xml:space="preserve"> </w:t>
      </w:r>
      <w:proofErr w:type="spellStart"/>
      <w:r w:rsidR="006924DE" w:rsidRPr="00403B87">
        <w:rPr>
          <w:color w:val="auto"/>
        </w:rPr>
        <w:t>Hardware</w:t>
      </w:r>
      <w:proofErr w:type="spellEnd"/>
      <w:r w:rsidR="006924DE" w:rsidRPr="00403B87">
        <w:rPr>
          <w:color w:val="auto"/>
        </w:rPr>
        <w:t xml:space="preserve"> </w:t>
      </w:r>
      <w:proofErr w:type="spellStart"/>
      <w:r w:rsidR="006924DE" w:rsidRPr="00403B87">
        <w:rPr>
          <w:color w:val="auto"/>
        </w:rPr>
        <w:t>in</w:t>
      </w:r>
      <w:proofErr w:type="spellEnd"/>
      <w:r w:rsidR="006924DE" w:rsidRPr="00403B87">
        <w:rPr>
          <w:color w:val="auto"/>
        </w:rPr>
        <w:t xml:space="preserve"> </w:t>
      </w:r>
      <w:proofErr w:type="spellStart"/>
      <w:r w:rsidR="006924DE" w:rsidRPr="00403B87">
        <w:rPr>
          <w:color w:val="auto"/>
        </w:rPr>
        <w:t>Loop</w:t>
      </w:r>
      <w:proofErr w:type="spellEnd"/>
      <w:r w:rsidR="006924DE" w:rsidRPr="00403B87">
        <w:rPr>
          <w:color w:val="auto"/>
        </w:rPr>
        <w:t xml:space="preserve"> (PHIL), является первым таким проектом в Рос</w:t>
      </w:r>
      <w:r w:rsidRPr="00403B87">
        <w:rPr>
          <w:color w:val="auto"/>
        </w:rPr>
        <w:t xml:space="preserve">сии и одним из немногих в мире. </w:t>
      </w:r>
      <w:r w:rsidR="006924DE" w:rsidRPr="00403B87">
        <w:rPr>
          <w:color w:val="auto"/>
        </w:rPr>
        <w:t xml:space="preserve">Ввод в эксплуатацию </w:t>
      </w:r>
      <w:proofErr w:type="spellStart"/>
      <w:r w:rsidR="006924DE" w:rsidRPr="00403B87">
        <w:rPr>
          <w:color w:val="auto"/>
        </w:rPr>
        <w:t>четырехквадрантных</w:t>
      </w:r>
      <w:proofErr w:type="spellEnd"/>
      <w:r w:rsidR="006924DE" w:rsidRPr="00403B87">
        <w:rPr>
          <w:color w:val="auto"/>
        </w:rPr>
        <w:t xml:space="preserve"> усилителей фирмы «PONOVO POWER </w:t>
      </w:r>
      <w:proofErr w:type="spellStart"/>
      <w:r w:rsidR="006924DE" w:rsidRPr="00403B87">
        <w:rPr>
          <w:color w:val="auto"/>
        </w:rPr>
        <w:t>Co</w:t>
      </w:r>
      <w:proofErr w:type="spellEnd"/>
      <w:r w:rsidR="006924DE" w:rsidRPr="00403B87">
        <w:rPr>
          <w:color w:val="auto"/>
        </w:rPr>
        <w:t>» в составе полигона «</w:t>
      </w:r>
      <w:proofErr w:type="spellStart"/>
      <w:r w:rsidR="006924DE" w:rsidRPr="00403B87">
        <w:rPr>
          <w:color w:val="auto"/>
        </w:rPr>
        <w:t>Testbed</w:t>
      </w:r>
      <w:proofErr w:type="spellEnd"/>
      <w:r w:rsidR="006924DE" w:rsidRPr="00403B87">
        <w:rPr>
          <w:color w:val="auto"/>
        </w:rPr>
        <w:t xml:space="preserve"> «</w:t>
      </w:r>
      <w:proofErr w:type="spellStart"/>
      <w:r w:rsidR="00F3516E">
        <w:rPr>
          <w:color w:val="auto"/>
          <w:lang w:val="en-US"/>
        </w:rPr>
        <w:t>EnergyNet</w:t>
      </w:r>
      <w:proofErr w:type="spellEnd"/>
      <w:r w:rsidR="006924DE" w:rsidRPr="00403B87">
        <w:rPr>
          <w:color w:val="auto"/>
        </w:rPr>
        <w:t xml:space="preserve">» позволяет создавать особые </w:t>
      </w:r>
      <w:proofErr w:type="spellStart"/>
      <w:r w:rsidR="006924DE" w:rsidRPr="00403B87">
        <w:rPr>
          <w:color w:val="auto"/>
        </w:rPr>
        <w:t>киберфизические</w:t>
      </w:r>
      <w:proofErr w:type="spellEnd"/>
      <w:r w:rsidR="006924DE" w:rsidRPr="00403B87">
        <w:rPr>
          <w:color w:val="auto"/>
        </w:rPr>
        <w:t xml:space="preserve"> модели </w:t>
      </w:r>
      <w:proofErr w:type="spellStart"/>
      <w:r w:rsidR="006924DE" w:rsidRPr="00403B87">
        <w:rPr>
          <w:color w:val="auto"/>
        </w:rPr>
        <w:t>микроэнергосистем</w:t>
      </w:r>
      <w:proofErr w:type="spellEnd"/>
      <w:r w:rsidR="006924DE" w:rsidRPr="00403B87">
        <w:rPr>
          <w:color w:val="auto"/>
        </w:rPr>
        <w:t>, одна часть которых моделируется в цифровом симуляторе реального времени (RTDS), а другая часть является реальной электрической сетью</w:t>
      </w:r>
      <w:r w:rsidRPr="00403B87">
        <w:rPr>
          <w:color w:val="auto"/>
        </w:rPr>
        <w:t>.</w:t>
      </w:r>
    </w:p>
    <w:p w14:paraId="6F506D3C" w14:textId="55CFF227" w:rsidR="00ED519C" w:rsidRDefault="00ED519C" w:rsidP="00403B87">
      <w:pPr>
        <w:pStyle w:val="1"/>
        <w:shd w:val="clear" w:color="auto" w:fill="auto"/>
        <w:tabs>
          <w:tab w:val="left" w:pos="560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состав основного оборудования полигона </w:t>
      </w:r>
      <w:r w:rsidRPr="00403B87">
        <w:rPr>
          <w:color w:val="auto"/>
        </w:rPr>
        <w:t>«</w:t>
      </w:r>
      <w:proofErr w:type="spellStart"/>
      <w:r w:rsidRPr="00403B87">
        <w:rPr>
          <w:color w:val="auto"/>
        </w:rPr>
        <w:t>Testbed</w:t>
      </w:r>
      <w:proofErr w:type="spellEnd"/>
      <w:r w:rsidRPr="00403B87">
        <w:rPr>
          <w:color w:val="auto"/>
        </w:rPr>
        <w:t xml:space="preserve"> «</w:t>
      </w:r>
      <w:proofErr w:type="spellStart"/>
      <w:r>
        <w:rPr>
          <w:color w:val="auto"/>
          <w:lang w:val="en-US"/>
        </w:rPr>
        <w:t>EnergyNet</w:t>
      </w:r>
      <w:proofErr w:type="spellEnd"/>
      <w:r w:rsidRPr="00403B87">
        <w:rPr>
          <w:color w:val="auto"/>
        </w:rPr>
        <w:t>»</w:t>
      </w:r>
      <w:r>
        <w:rPr>
          <w:color w:val="auto"/>
        </w:rPr>
        <w:t xml:space="preserve"> входит:</w:t>
      </w:r>
    </w:p>
    <w:p w14:paraId="05840743" w14:textId="77777777" w:rsidR="00ED519C" w:rsidRPr="00B46603" w:rsidRDefault="00ED519C" w:rsidP="00ED519C">
      <w:pPr>
        <w:pStyle w:val="a8"/>
        <w:widowControl/>
        <w:numPr>
          <w:ilvl w:val="0"/>
          <w:numId w:val="18"/>
        </w:numPr>
        <w:spacing w:after="270" w:line="300" w:lineRule="atLeast"/>
        <w:jc w:val="both"/>
        <w:rPr>
          <w:rFonts w:ascii="Times New Roman" w:eastAsia="Times New Roman" w:hAnsi="Times New Roman" w:cs="Times New Roman"/>
        </w:rPr>
      </w:pPr>
      <w:r w:rsidRPr="00B46603">
        <w:rPr>
          <w:rFonts w:ascii="Times New Roman" w:eastAsia="Times New Roman" w:hAnsi="Times New Roman" w:cs="Times New Roman"/>
        </w:rPr>
        <w:t xml:space="preserve">моделирующий комплекс </w:t>
      </w:r>
      <w:r w:rsidRPr="00B46603">
        <w:rPr>
          <w:rFonts w:ascii="Times New Roman" w:eastAsia="Times New Roman" w:hAnsi="Times New Roman" w:cs="Times New Roman"/>
          <w:lang w:val="en-US"/>
        </w:rPr>
        <w:t>RTDS</w:t>
      </w:r>
      <w:r w:rsidRPr="00B4660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включающий в себя четыре вычислительных модуля, в состав которых входит в общей сложности десять плат </w:t>
      </w:r>
      <w:r>
        <w:rPr>
          <w:rFonts w:ascii="Times New Roman" w:eastAsia="Times New Roman" w:hAnsi="Times New Roman" w:cs="Times New Roman"/>
          <w:lang w:val="en-US"/>
        </w:rPr>
        <w:t>PB</w:t>
      </w:r>
      <w:r w:rsidRPr="00B46603"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 xml:space="preserve">и пять ядер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Novacor</w:t>
      </w:r>
      <w:proofErr w:type="spellEnd"/>
      <w:r w:rsidRPr="00B46603">
        <w:rPr>
          <w:rFonts w:ascii="Times New Roman" w:eastAsia="Times New Roman" w:hAnsi="Times New Roman" w:cs="Times New Roman"/>
        </w:rPr>
        <w:t>.</w:t>
      </w:r>
    </w:p>
    <w:p w14:paraId="35175302" w14:textId="77777777" w:rsidR="00ED519C" w:rsidRPr="00B46603" w:rsidRDefault="00ED519C" w:rsidP="00ED519C">
      <w:pPr>
        <w:pStyle w:val="a8"/>
        <w:widowControl/>
        <w:numPr>
          <w:ilvl w:val="0"/>
          <w:numId w:val="18"/>
        </w:numPr>
        <w:spacing w:after="270" w:line="300" w:lineRule="atLeast"/>
        <w:jc w:val="both"/>
        <w:rPr>
          <w:rFonts w:ascii="Times New Roman" w:eastAsia="Times New Roman" w:hAnsi="Times New Roman" w:cs="Times New Roman"/>
        </w:rPr>
      </w:pPr>
      <w:proofErr w:type="spellStart"/>
      <w:r w:rsidRPr="00B46603">
        <w:rPr>
          <w:rFonts w:ascii="Times New Roman" w:eastAsia="Times New Roman" w:hAnsi="Times New Roman" w:cs="Times New Roman"/>
        </w:rPr>
        <w:t>четырехквадрантные</w:t>
      </w:r>
      <w:proofErr w:type="spellEnd"/>
      <w:r w:rsidRPr="00B46603">
        <w:rPr>
          <w:rFonts w:ascii="Times New Roman" w:eastAsia="Times New Roman" w:hAnsi="Times New Roman" w:cs="Times New Roman"/>
        </w:rPr>
        <w:t xml:space="preserve"> усилители мощности</w:t>
      </w:r>
      <w:r>
        <w:rPr>
          <w:rFonts w:ascii="Times New Roman" w:eastAsia="Times New Roman" w:hAnsi="Times New Roman" w:cs="Times New Roman"/>
        </w:rPr>
        <w:t xml:space="preserve"> для подключения оборудования комплекса </w:t>
      </w:r>
      <w:r>
        <w:rPr>
          <w:rFonts w:ascii="Times New Roman" w:eastAsia="Times New Roman" w:hAnsi="Times New Roman" w:cs="Times New Roman"/>
          <w:lang w:val="en-US"/>
        </w:rPr>
        <w:t>RTDS</w:t>
      </w:r>
      <w:r w:rsidRPr="00E112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физическим моделям устройств.</w:t>
      </w:r>
      <w:r w:rsidRPr="00B46603">
        <w:rPr>
          <w:rFonts w:ascii="Times New Roman" w:eastAsia="Times New Roman" w:hAnsi="Times New Roman" w:cs="Times New Roman"/>
        </w:rPr>
        <w:t xml:space="preserve"> Количество шкафов </w:t>
      </w:r>
      <w:r>
        <w:rPr>
          <w:rFonts w:ascii="Times New Roman" w:eastAsia="Times New Roman" w:hAnsi="Times New Roman" w:cs="Times New Roman"/>
        </w:rPr>
        <w:t xml:space="preserve">трехфазных </w:t>
      </w:r>
      <w:r w:rsidRPr="00B46603">
        <w:rPr>
          <w:rFonts w:ascii="Times New Roman" w:eastAsia="Times New Roman" w:hAnsi="Times New Roman" w:cs="Times New Roman"/>
        </w:rPr>
        <w:t xml:space="preserve">усилителей мощности – 4 шт. Мощность каждого усилителя мощности 15 </w:t>
      </w:r>
      <w:proofErr w:type="spellStart"/>
      <w:r w:rsidRPr="00B46603">
        <w:rPr>
          <w:rFonts w:ascii="Times New Roman" w:eastAsia="Times New Roman" w:hAnsi="Times New Roman" w:cs="Times New Roman"/>
        </w:rPr>
        <w:t>к</w:t>
      </w:r>
      <w:r w:rsidRPr="009A450B">
        <w:rPr>
          <w:rFonts w:ascii="Times New Roman" w:eastAsia="Times New Roman" w:hAnsi="Times New Roman" w:cs="Times New Roman"/>
        </w:rPr>
        <w:t>ВА</w:t>
      </w:r>
      <w:proofErr w:type="spellEnd"/>
      <w:r w:rsidRPr="00B46603">
        <w:rPr>
          <w:rFonts w:ascii="Times New Roman" w:eastAsia="Times New Roman" w:hAnsi="Times New Roman" w:cs="Times New Roman"/>
        </w:rPr>
        <w:t>;</w:t>
      </w:r>
    </w:p>
    <w:p w14:paraId="5AD83A02" w14:textId="77777777" w:rsidR="00ED519C" w:rsidRPr="00B46603" w:rsidRDefault="00ED519C" w:rsidP="00ED519C">
      <w:pPr>
        <w:pStyle w:val="a8"/>
        <w:widowControl/>
        <w:numPr>
          <w:ilvl w:val="0"/>
          <w:numId w:val="18"/>
        </w:numPr>
        <w:spacing w:after="27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электродинамическая модель энергосистемы, в состав которой входят модели ЛЭП (30 шт.), модели трехфазных трансформаторов (4 шт.), блоки, моделирующие агрегаты электростанций (4 шт.), модельная нагрузка с суммарной мощностью 50 кВт и др.</w:t>
      </w:r>
    </w:p>
    <w:p w14:paraId="6E590D12" w14:textId="77777777" w:rsidR="006924DE" w:rsidRPr="00403B87" w:rsidRDefault="006924DE" w:rsidP="00403B87">
      <w:pPr>
        <w:pStyle w:val="1"/>
        <w:shd w:val="clear" w:color="auto" w:fill="auto"/>
        <w:tabs>
          <w:tab w:val="left" w:pos="560"/>
        </w:tabs>
        <w:spacing w:line="276" w:lineRule="auto"/>
        <w:ind w:firstLine="567"/>
        <w:jc w:val="both"/>
        <w:rPr>
          <w:color w:val="auto"/>
        </w:rPr>
      </w:pPr>
      <w:r w:rsidRPr="00403B87">
        <w:rPr>
          <w:color w:val="auto"/>
        </w:rPr>
        <w:t xml:space="preserve">Цель </w:t>
      </w:r>
      <w:proofErr w:type="gramStart"/>
      <w:r w:rsidRPr="00403B87">
        <w:rPr>
          <w:color w:val="auto"/>
        </w:rPr>
        <w:t xml:space="preserve">программы развития </w:t>
      </w:r>
      <w:r w:rsidR="00F3516E">
        <w:rPr>
          <w:color w:val="auto"/>
        </w:rPr>
        <w:t>Центра коллективного пользования</w:t>
      </w:r>
      <w:proofErr w:type="gramEnd"/>
      <w:r w:rsidR="00F3516E">
        <w:rPr>
          <w:color w:val="auto"/>
        </w:rPr>
        <w:t xml:space="preserve"> НТИ МЭИ (</w:t>
      </w:r>
      <w:r w:rsidRPr="00403B87">
        <w:rPr>
          <w:color w:val="auto"/>
        </w:rPr>
        <w:t>ЦКП</w:t>
      </w:r>
      <w:r w:rsidR="00F3516E">
        <w:rPr>
          <w:color w:val="auto"/>
        </w:rPr>
        <w:t>)</w:t>
      </w:r>
      <w:r w:rsidRPr="00403B87">
        <w:rPr>
          <w:color w:val="auto"/>
        </w:rPr>
        <w:t xml:space="preserve"> состоит в повышении конкурентоспособности ЦКП на рынке исследований и разработок как объекта научной инфраструктуры, ориентированного на внешних пользователей, </w:t>
      </w:r>
      <w:r w:rsidR="00403B87" w:rsidRPr="00403B87">
        <w:rPr>
          <w:color w:val="auto"/>
        </w:rPr>
        <w:t xml:space="preserve">и </w:t>
      </w:r>
      <w:r w:rsidRPr="00403B87">
        <w:rPr>
          <w:color w:val="auto"/>
        </w:rPr>
        <w:t>обеспечении его эффективного функционирования.</w:t>
      </w:r>
    </w:p>
    <w:p w14:paraId="69575BC8" w14:textId="77777777" w:rsidR="001C2EB8" w:rsidRPr="00F3516E" w:rsidRDefault="00F3516E" w:rsidP="00403B87">
      <w:pPr>
        <w:pStyle w:val="1"/>
        <w:shd w:val="clear" w:color="auto" w:fill="auto"/>
        <w:tabs>
          <w:tab w:val="left" w:pos="560"/>
        </w:tabs>
        <w:spacing w:line="276" w:lineRule="auto"/>
        <w:ind w:firstLine="567"/>
        <w:jc w:val="both"/>
        <w:rPr>
          <w:color w:val="auto"/>
        </w:rPr>
      </w:pPr>
      <w:r w:rsidRPr="00F3516E">
        <w:rPr>
          <w:color w:val="auto"/>
        </w:rPr>
        <w:t>И</w:t>
      </w:r>
      <w:r w:rsidR="008E2D45" w:rsidRPr="00F3516E">
        <w:rPr>
          <w:color w:val="auto"/>
        </w:rPr>
        <w:t>сследования, проведение которы</w:t>
      </w:r>
      <w:r w:rsidR="00403B87" w:rsidRPr="00F3516E">
        <w:rPr>
          <w:color w:val="auto"/>
        </w:rPr>
        <w:t>х</w:t>
      </w:r>
      <w:r w:rsidR="008E2D45" w:rsidRPr="00F3516E">
        <w:rPr>
          <w:color w:val="auto"/>
        </w:rPr>
        <w:t xml:space="preserve"> планируется в Центре коллективного пользования</w:t>
      </w:r>
      <w:r w:rsidR="00403B87" w:rsidRPr="00F3516E">
        <w:rPr>
          <w:color w:val="auto"/>
        </w:rPr>
        <w:t>:</w:t>
      </w:r>
    </w:p>
    <w:p w14:paraId="5768E564" w14:textId="77777777" w:rsidR="008E2D45" w:rsidRDefault="008E2D45" w:rsidP="0069282F">
      <w:pPr>
        <w:pStyle w:val="1"/>
        <w:shd w:val="clear" w:color="auto" w:fill="auto"/>
        <w:tabs>
          <w:tab w:val="left" w:pos="560"/>
        </w:tabs>
        <w:spacing w:line="276" w:lineRule="auto"/>
        <w:jc w:val="both"/>
        <w:rPr>
          <w:color w:val="auto"/>
        </w:rPr>
      </w:pPr>
    </w:p>
    <w:p w14:paraId="6E351015" w14:textId="77777777" w:rsidR="008E2D45" w:rsidRPr="00F3516E" w:rsidRDefault="008E2D45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 xml:space="preserve">Исследования для обеспечения информационной безопасности </w:t>
      </w:r>
      <w:r w:rsidR="00A54B08" w:rsidRPr="00F3516E">
        <w:rPr>
          <w:rFonts w:ascii="Times New Roman" w:eastAsia="Times New Roman" w:hAnsi="Times New Roman" w:cs="Times New Roman"/>
          <w:b/>
        </w:rPr>
        <w:t xml:space="preserve">электроэнергетических объектов на базе 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киберфизической</w:t>
      </w:r>
      <w:proofErr w:type="spellEnd"/>
      <w:r w:rsidRPr="00F3516E">
        <w:rPr>
          <w:rFonts w:ascii="Times New Roman" w:eastAsia="Times New Roman" w:hAnsi="Times New Roman" w:cs="Times New Roman"/>
          <w:b/>
        </w:rPr>
        <w:t xml:space="preserve"> модели</w:t>
      </w:r>
    </w:p>
    <w:p w14:paraId="04B6DEE8" w14:textId="77777777" w:rsidR="008E2D45" w:rsidRDefault="008E2D45" w:rsidP="008E2D4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E2D45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системы релейной защиты и автоматизированного управления</w:t>
      </w:r>
      <w:r w:rsidR="0060216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69225B2" w14:textId="77596338" w:rsidR="00866F49" w:rsidRDefault="0060216F" w:rsidP="008E2D4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 xml:space="preserve">широкое внедрение информационных технологий и средств 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lastRenderedPageBreak/>
        <w:t>вычислительной техники на объектах электроэнергетики остро ставит вопрос обеспечения информационной безопасности и защищенности объектов топливно-энергетического комплекса (ТЭК)</w:t>
      </w:r>
      <w:r w:rsidR="007D0DF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E2D45">
        <w:rPr>
          <w:rFonts w:ascii="Times New Roman" w:eastAsia="Times New Roman" w:hAnsi="Times New Roman" w:cs="Times New Roman"/>
          <w:color w:val="000000" w:themeColor="text1"/>
        </w:rPr>
        <w:t>и</w:t>
      </w:r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 xml:space="preserve">сследование </w:t>
      </w:r>
      <w:proofErr w:type="spellStart"/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>кибербезопасности</w:t>
      </w:r>
      <w:proofErr w:type="spellEnd"/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 xml:space="preserve"> подстанций и электрической сети, анализ последствий отказов оборудования и каскадных аварий («</w:t>
      </w:r>
      <w:proofErr w:type="spellStart"/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>блэкаутов</w:t>
      </w:r>
      <w:proofErr w:type="spellEnd"/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 xml:space="preserve">») в результате </w:t>
      </w:r>
      <w:proofErr w:type="spellStart"/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>кибератак</w:t>
      </w:r>
      <w:proofErr w:type="spellEnd"/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>, анализ критических элементов подстанций, анализ уязвимостей подстанций и объектов электросетевой инфраструктуры и разработка моделей угроз для объектов электросетевого</w:t>
      </w:r>
      <w:proofErr w:type="gramEnd"/>
      <w:r w:rsidR="00F94E96" w:rsidRPr="001902CE">
        <w:rPr>
          <w:rFonts w:ascii="Times New Roman" w:eastAsia="Times New Roman" w:hAnsi="Times New Roman" w:cs="Times New Roman"/>
          <w:color w:val="000000" w:themeColor="text1"/>
        </w:rPr>
        <w:t xml:space="preserve"> комплекса </w:t>
      </w:r>
      <w:r w:rsidR="001C2EB8" w:rsidRPr="001902CE">
        <w:rPr>
          <w:rFonts w:ascii="Times New Roman" w:eastAsia="Times New Roman" w:hAnsi="Times New Roman" w:cs="Times New Roman"/>
          <w:color w:val="000000" w:themeColor="text1"/>
        </w:rPr>
        <w:t xml:space="preserve">позволит сделать оценку информационной безопасности объекта с позиций анализа работы систем, входящих в состав информационно-телекоммуникационной инфраструктуры (ИТКИ) и дать полное представление о реальных последствиях </w:t>
      </w:r>
      <w:proofErr w:type="spellStart"/>
      <w:r w:rsidR="001C2EB8" w:rsidRPr="001902CE">
        <w:rPr>
          <w:rFonts w:ascii="Times New Roman" w:eastAsia="Times New Roman" w:hAnsi="Times New Roman" w:cs="Times New Roman"/>
          <w:color w:val="000000" w:themeColor="text1"/>
        </w:rPr>
        <w:t>кибератак</w:t>
      </w:r>
      <w:proofErr w:type="spellEnd"/>
      <w:r w:rsidR="001C2EB8" w:rsidRPr="001902C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FBD1F70" w14:textId="77777777" w:rsidR="0060216F" w:rsidRPr="00A54B08" w:rsidRDefault="0060216F" w:rsidP="008E2D4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2019-2021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756BFC9A" w14:textId="3F2C75BF" w:rsidR="00F3516E" w:rsidRDefault="00F3516E">
      <w:pPr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4AC695E2" w14:textId="77777777" w:rsidR="001C2EB8" w:rsidRPr="00F3516E" w:rsidRDefault="0060216F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>Исследования новых переходных проц</w:t>
      </w:r>
      <w:r w:rsidR="001C2EB8" w:rsidRPr="00F3516E">
        <w:rPr>
          <w:rFonts w:ascii="Times New Roman" w:eastAsia="Times New Roman" w:hAnsi="Times New Roman" w:cs="Times New Roman"/>
          <w:b/>
        </w:rPr>
        <w:t>ессов в связи с внедрением нетрадиционных источников электроэнергии (ВИЭ</w:t>
      </w:r>
      <w:r w:rsidRPr="00F3516E">
        <w:rPr>
          <w:rFonts w:ascii="Times New Roman" w:eastAsia="Times New Roman" w:hAnsi="Times New Roman" w:cs="Times New Roman"/>
          <w:b/>
        </w:rPr>
        <w:t>)</w:t>
      </w:r>
    </w:p>
    <w:p w14:paraId="3F70D558" w14:textId="77777777" w:rsidR="0060216F" w:rsidRDefault="0060216F" w:rsidP="0060216F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электрические параметры и режимы работы энергосистем</w:t>
      </w:r>
    </w:p>
    <w:p w14:paraId="66B56D6E" w14:textId="77777777" w:rsidR="0060216F" w:rsidRDefault="0060216F" w:rsidP="0060216F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F607B">
        <w:rPr>
          <w:rFonts w:ascii="Times New Roman" w:eastAsia="Times New Roman" w:hAnsi="Times New Roman" w:cs="Times New Roman"/>
          <w:color w:val="000000" w:themeColor="text1"/>
        </w:rPr>
        <w:t>оценка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влияния ВЭИ на режим работы энергосистемы для поиска новых подходов к построению комплексов релейной защиты</w:t>
      </w:r>
      <w:r w:rsidR="00A2082B">
        <w:rPr>
          <w:rFonts w:ascii="Times New Roman" w:eastAsia="Times New Roman" w:hAnsi="Times New Roman" w:cs="Times New Roman"/>
          <w:color w:val="000000" w:themeColor="text1"/>
        </w:rPr>
        <w:t xml:space="preserve"> и автоматики управления энергосистемой</w:t>
      </w:r>
      <w:proofErr w:type="gramEnd"/>
    </w:p>
    <w:p w14:paraId="5933F458" w14:textId="28E3A888" w:rsidR="0060216F" w:rsidRDefault="0060216F" w:rsidP="0060216F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2021-2023 гг.</w:t>
      </w:r>
      <w:r w:rsidR="00ED519C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3ED42CB4" w14:textId="77777777" w:rsidR="00ED519C" w:rsidRDefault="00ED519C" w:rsidP="0060216F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64AFD026" w14:textId="00CF5096" w:rsidR="00ED519C" w:rsidRPr="00F3516E" w:rsidRDefault="00ED519C" w:rsidP="00ED519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>Исследовани</w:t>
      </w:r>
      <w:r>
        <w:rPr>
          <w:rFonts w:ascii="Times New Roman" w:eastAsia="Times New Roman" w:hAnsi="Times New Roman" w:cs="Times New Roman"/>
          <w:b/>
        </w:rPr>
        <w:t>я статической и динамической устойчивости энергосистем</w:t>
      </w:r>
      <w:r w:rsidRPr="00F3516E">
        <w:rPr>
          <w:rFonts w:ascii="Times New Roman" w:eastAsia="Times New Roman" w:hAnsi="Times New Roman" w:cs="Times New Roman"/>
          <w:b/>
        </w:rPr>
        <w:t xml:space="preserve"> в связи с внедрением нетрадиционных источников электроэнергии (ВИЭ)</w:t>
      </w:r>
      <w:r>
        <w:rPr>
          <w:rFonts w:ascii="Times New Roman" w:eastAsia="Times New Roman" w:hAnsi="Times New Roman" w:cs="Times New Roman"/>
          <w:b/>
        </w:rPr>
        <w:t xml:space="preserve"> и Интернета энергии</w:t>
      </w:r>
    </w:p>
    <w:p w14:paraId="47D13BCA" w14:textId="77777777" w:rsidR="00ED519C" w:rsidRDefault="00ED519C" w:rsidP="00ED519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электрические параметры и режимы работы энергосистем</w:t>
      </w:r>
    </w:p>
    <w:p w14:paraId="40EF8322" w14:textId="438095B1" w:rsidR="00ED519C" w:rsidRDefault="00ED519C" w:rsidP="00ED519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оценка влияния ВЭИ на статическую и динамическую устойчивость энергосистем, определение требований к новым видам оборудования для обеспечения статической и динамической устойчивости энергосистемы.</w:t>
      </w:r>
    </w:p>
    <w:p w14:paraId="3F868585" w14:textId="40C53725" w:rsidR="00ED519C" w:rsidRDefault="00ED519C" w:rsidP="00ED519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2022-2023 гг.*</w:t>
      </w:r>
    </w:p>
    <w:p w14:paraId="3931B693" w14:textId="77777777" w:rsidR="0060216F" w:rsidRDefault="0060216F" w:rsidP="0060216F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33600BD" w14:textId="77777777" w:rsidR="0060216F" w:rsidRPr="00F3516E" w:rsidRDefault="0060216F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>Исследования силового физического оборудования, проверки и испытани</w:t>
      </w:r>
      <w:r w:rsidR="00A2082B" w:rsidRPr="00F3516E">
        <w:rPr>
          <w:rFonts w:ascii="Times New Roman" w:eastAsia="Times New Roman" w:hAnsi="Times New Roman" w:cs="Times New Roman"/>
          <w:b/>
        </w:rPr>
        <w:t>я</w:t>
      </w:r>
      <w:r w:rsidRPr="00F3516E">
        <w:rPr>
          <w:rFonts w:ascii="Times New Roman" w:eastAsia="Times New Roman" w:hAnsi="Times New Roman" w:cs="Times New Roman"/>
          <w:b/>
        </w:rPr>
        <w:t xml:space="preserve"> систем релейной защиты и систем автоматического управления</w:t>
      </w:r>
    </w:p>
    <w:p w14:paraId="09C73C9D" w14:textId="77777777" w:rsidR="0060216F" w:rsidRPr="00C444A5" w:rsidRDefault="0060216F" w:rsidP="0060216F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="00C444A5">
        <w:rPr>
          <w:rFonts w:ascii="Times New Roman" w:eastAsia="Times New Roman" w:hAnsi="Times New Roman" w:cs="Times New Roman"/>
          <w:color w:val="000000" w:themeColor="text1"/>
        </w:rPr>
        <w:t xml:space="preserve"> режимы и алгоритмы работы физического оборудования</w:t>
      </w:r>
    </w:p>
    <w:p w14:paraId="3B6D005E" w14:textId="77777777" w:rsid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F607B">
        <w:rPr>
          <w:rFonts w:ascii="Times New Roman" w:eastAsia="Times New Roman" w:hAnsi="Times New Roman" w:cs="Times New Roman"/>
          <w:color w:val="000000" w:themeColor="text1"/>
        </w:rPr>
        <w:t>оценка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 xml:space="preserve">правильности работы </w:t>
      </w:r>
      <w:r w:rsidR="00A2082B">
        <w:rPr>
          <w:rFonts w:ascii="Times New Roman" w:eastAsia="Times New Roman" w:hAnsi="Times New Roman" w:cs="Times New Roman"/>
          <w:color w:val="000000" w:themeColor="text1"/>
        </w:rPr>
        <w:t>систем релейной защиты</w:t>
      </w:r>
      <w:proofErr w:type="gramEnd"/>
      <w:r w:rsidR="00A2082B">
        <w:rPr>
          <w:rFonts w:ascii="Times New Roman" w:eastAsia="Times New Roman" w:hAnsi="Times New Roman" w:cs="Times New Roman"/>
          <w:color w:val="000000" w:themeColor="text1"/>
        </w:rPr>
        <w:t xml:space="preserve"> и автоматики для новых видов силового и измерительного оборудования</w:t>
      </w:r>
    </w:p>
    <w:p w14:paraId="5FB3EBDD" w14:textId="77777777" w:rsid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0216F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2021-2022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146C75B3" w14:textId="77777777" w:rsidR="0060216F" w:rsidRDefault="0060216F" w:rsidP="0060216F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FEC0389" w14:textId="77777777" w:rsidR="0060216F" w:rsidRPr="00F3516E" w:rsidRDefault="00C444A5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 xml:space="preserve">Исследования ненормативных режимов работы 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микроэнергосистем</w:t>
      </w:r>
      <w:proofErr w:type="spellEnd"/>
    </w:p>
    <w:p w14:paraId="3C505864" w14:textId="77777777" w:rsidR="00C444A5" w:rsidRP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C444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микроэнергосистемы</w:t>
      </w:r>
      <w:proofErr w:type="spellEnd"/>
    </w:p>
    <w:p w14:paraId="715BC1F3" w14:textId="77777777" w:rsidR="00C444A5" w:rsidRP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C444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082B" w:rsidRPr="009F607B">
        <w:rPr>
          <w:rFonts w:ascii="Times New Roman" w:eastAsia="Times New Roman" w:hAnsi="Times New Roman" w:cs="Times New Roman"/>
          <w:color w:val="000000" w:themeColor="text1"/>
        </w:rPr>
        <w:t>оценка</w:t>
      </w:r>
      <w:r w:rsidRPr="00C444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082B">
        <w:rPr>
          <w:rFonts w:ascii="Times New Roman" w:eastAsia="Times New Roman" w:hAnsi="Times New Roman" w:cs="Times New Roman"/>
          <w:color w:val="000000" w:themeColor="text1"/>
        </w:rPr>
        <w:t>устойчивости</w:t>
      </w:r>
      <w:r w:rsidRPr="00C444A5">
        <w:rPr>
          <w:rFonts w:ascii="Times New Roman" w:eastAsia="Times New Roman" w:hAnsi="Times New Roman" w:cs="Times New Roman"/>
          <w:color w:val="000000" w:themeColor="text1"/>
        </w:rPr>
        <w:t xml:space="preserve"> работы </w:t>
      </w:r>
      <w:proofErr w:type="spellStart"/>
      <w:r w:rsidR="00A2082B">
        <w:rPr>
          <w:rFonts w:ascii="Times New Roman" w:eastAsia="Times New Roman" w:hAnsi="Times New Roman" w:cs="Times New Roman"/>
          <w:color w:val="000000" w:themeColor="text1"/>
        </w:rPr>
        <w:t>микроэнергосистем</w:t>
      </w:r>
      <w:proofErr w:type="spellEnd"/>
      <w:r w:rsidR="00A2082B">
        <w:rPr>
          <w:rFonts w:ascii="Times New Roman" w:eastAsia="Times New Roman" w:hAnsi="Times New Roman" w:cs="Times New Roman"/>
          <w:color w:val="000000" w:themeColor="text1"/>
        </w:rPr>
        <w:t xml:space="preserve"> в аварийных и переходных режимах. </w:t>
      </w:r>
    </w:p>
    <w:p w14:paraId="105EBF89" w14:textId="6CC8D7AE" w:rsidR="00AF3AD4" w:rsidRDefault="00C444A5" w:rsidP="00171114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2022-2023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  <w:bookmarkStart w:id="0" w:name="_GoBack"/>
      <w:bookmarkEnd w:id="0"/>
      <w:r w:rsidR="00AF3AD4"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14:paraId="6B50BFD5" w14:textId="77777777" w:rsidR="00C444A5" w:rsidRP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1DE6A943" w14:textId="77777777" w:rsidR="00C444A5" w:rsidRPr="00F3516E" w:rsidRDefault="00C444A5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 xml:space="preserve">Исследования, связанные с управлением 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микроэнергосистемами</w:t>
      </w:r>
      <w:proofErr w:type="spellEnd"/>
      <w:r w:rsidRPr="00F3516E">
        <w:rPr>
          <w:rFonts w:ascii="Times New Roman" w:eastAsia="Times New Roman" w:hAnsi="Times New Roman" w:cs="Times New Roman"/>
          <w:b/>
        </w:rPr>
        <w:t xml:space="preserve"> для проработки вопроса подключения к энергосистеме в нормальных и аварийных режимах за счет применения технологии 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Power-Hardware-in-the-Loop</w:t>
      </w:r>
      <w:proofErr w:type="spellEnd"/>
      <w:r w:rsidRPr="00F3516E">
        <w:rPr>
          <w:rFonts w:ascii="Times New Roman" w:eastAsia="Times New Roman" w:hAnsi="Times New Roman" w:cs="Times New Roman"/>
          <w:b/>
        </w:rPr>
        <w:t xml:space="preserve"> (PHIL</w:t>
      </w:r>
      <w:r w:rsidR="00E03E0C" w:rsidRPr="00F3516E">
        <w:rPr>
          <w:rFonts w:ascii="Times New Roman" w:eastAsia="Times New Roman" w:hAnsi="Times New Roman" w:cs="Times New Roman"/>
          <w:b/>
        </w:rPr>
        <w:t>)</w:t>
      </w:r>
    </w:p>
    <w:p w14:paraId="34F8358C" w14:textId="77777777" w:rsidR="00C444A5" w:rsidRP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C444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микроэнергосистемы</w:t>
      </w:r>
      <w:proofErr w:type="spellEnd"/>
    </w:p>
    <w:p w14:paraId="312B1D44" w14:textId="77777777" w:rsidR="00C444A5" w:rsidRP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C444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082B">
        <w:rPr>
          <w:rFonts w:ascii="Times New Roman" w:eastAsia="Times New Roman" w:hAnsi="Times New Roman" w:cs="Times New Roman"/>
          <w:color w:val="000000" w:themeColor="text1"/>
        </w:rPr>
        <w:t xml:space="preserve">разработка и испытания новых алгоритмов и устройств управления </w:t>
      </w:r>
      <w:proofErr w:type="spellStart"/>
      <w:r w:rsidR="00A2082B">
        <w:rPr>
          <w:rFonts w:ascii="Times New Roman" w:eastAsia="Times New Roman" w:hAnsi="Times New Roman" w:cs="Times New Roman"/>
          <w:color w:val="000000" w:themeColor="text1"/>
        </w:rPr>
        <w:t>микроэнергосистемами</w:t>
      </w:r>
      <w:proofErr w:type="spellEnd"/>
      <w:r w:rsidR="00A2082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E0E98A3" w14:textId="77777777" w:rsidR="00C444A5" w:rsidRPr="00C444A5" w:rsidRDefault="00C444A5" w:rsidP="00C444A5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2023-2024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7102845F" w14:textId="77777777" w:rsidR="0060216F" w:rsidRPr="00E03E0C" w:rsidRDefault="0060216F" w:rsidP="00E03E0C">
      <w:pPr>
        <w:pStyle w:val="a8"/>
        <w:tabs>
          <w:tab w:val="left" w:pos="567"/>
        </w:tabs>
        <w:spacing w:after="80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14:paraId="089D2494" w14:textId="77777777" w:rsidR="002C7A6F" w:rsidRPr="00F3516E" w:rsidRDefault="00E03E0C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>И</w:t>
      </w:r>
      <w:r w:rsidR="002C7A6F" w:rsidRPr="00F3516E">
        <w:rPr>
          <w:rFonts w:ascii="Times New Roman" w:eastAsia="Times New Roman" w:hAnsi="Times New Roman" w:cs="Times New Roman"/>
          <w:b/>
        </w:rPr>
        <w:t xml:space="preserve">спытания реальных силовых устройств </w:t>
      </w:r>
      <w:proofErr w:type="gramStart"/>
      <w:r w:rsidR="002C7A6F" w:rsidRPr="00F3516E">
        <w:rPr>
          <w:rFonts w:ascii="Times New Roman" w:eastAsia="Times New Roman" w:hAnsi="Times New Roman" w:cs="Times New Roman"/>
          <w:b/>
        </w:rPr>
        <w:t>с включением их в контур цифрового моделирования для проведения испытаний прототипов оборудования необходимого для реализации</w:t>
      </w:r>
      <w:proofErr w:type="gramEnd"/>
      <w:r w:rsidR="002C7A6F" w:rsidRPr="00F3516E">
        <w:rPr>
          <w:rFonts w:ascii="Times New Roman" w:eastAsia="Times New Roman" w:hAnsi="Times New Roman" w:cs="Times New Roman"/>
          <w:b/>
        </w:rPr>
        <w:t xml:space="preserve"> </w:t>
      </w:r>
      <w:r w:rsidR="00E42B34" w:rsidRPr="00F3516E">
        <w:rPr>
          <w:rFonts w:ascii="Times New Roman" w:eastAsia="Times New Roman" w:hAnsi="Times New Roman" w:cs="Times New Roman"/>
          <w:b/>
        </w:rPr>
        <w:t>проекта «</w:t>
      </w:r>
      <w:r w:rsidR="002C7A6F" w:rsidRPr="00F3516E">
        <w:rPr>
          <w:rFonts w:ascii="Times New Roman" w:eastAsia="Times New Roman" w:hAnsi="Times New Roman" w:cs="Times New Roman"/>
          <w:b/>
        </w:rPr>
        <w:t>Интернет энергии</w:t>
      </w:r>
      <w:r w:rsidR="00E42B34" w:rsidRPr="00F3516E">
        <w:rPr>
          <w:rFonts w:ascii="Times New Roman" w:eastAsia="Times New Roman" w:hAnsi="Times New Roman" w:cs="Times New Roman"/>
          <w:b/>
        </w:rPr>
        <w:t>»</w:t>
      </w:r>
      <w:r w:rsidRPr="00F3516E">
        <w:rPr>
          <w:rFonts w:ascii="Times New Roman" w:eastAsia="Times New Roman" w:hAnsi="Times New Roman" w:cs="Times New Roman"/>
          <w:b/>
        </w:rPr>
        <w:t xml:space="preserve"> (</w:t>
      </w:r>
      <w:r w:rsidR="00E42B34" w:rsidRPr="00F3516E">
        <w:rPr>
          <w:rFonts w:ascii="Times New Roman" w:eastAsia="Times New Roman" w:hAnsi="Times New Roman" w:cs="Times New Roman"/>
          <w:b/>
        </w:rPr>
        <w:t>«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Internet</w:t>
      </w:r>
      <w:proofErr w:type="spellEnd"/>
      <w:r w:rsidRPr="00F3516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of</w:t>
      </w:r>
      <w:proofErr w:type="spellEnd"/>
      <w:r w:rsidRPr="00F3516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Energy</w:t>
      </w:r>
      <w:proofErr w:type="spellEnd"/>
      <w:r w:rsidRPr="00F3516E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516E">
        <w:rPr>
          <w:rFonts w:ascii="Times New Roman" w:eastAsia="Times New Roman" w:hAnsi="Times New Roman" w:cs="Times New Roman"/>
          <w:b/>
        </w:rPr>
        <w:t>IoEN</w:t>
      </w:r>
      <w:proofErr w:type="spellEnd"/>
      <w:r w:rsidR="00E42B34" w:rsidRPr="00F3516E">
        <w:rPr>
          <w:rFonts w:ascii="Times New Roman" w:eastAsia="Times New Roman" w:hAnsi="Times New Roman" w:cs="Times New Roman"/>
          <w:b/>
        </w:rPr>
        <w:t>»</w:t>
      </w:r>
      <w:r w:rsidRPr="00F3516E">
        <w:rPr>
          <w:rFonts w:ascii="Times New Roman" w:eastAsia="Times New Roman" w:hAnsi="Times New Roman" w:cs="Times New Roman"/>
          <w:b/>
        </w:rPr>
        <w:t>)</w:t>
      </w:r>
    </w:p>
    <w:p w14:paraId="0F91032E" w14:textId="77777777" w:rsid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C444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интернет электроэнергии</w:t>
      </w:r>
    </w:p>
    <w:p w14:paraId="4933C524" w14:textId="77777777" w:rsid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42B34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E42B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оценка</w:t>
      </w:r>
      <w:r w:rsidRPr="00E42B34">
        <w:rPr>
          <w:rFonts w:ascii="Times New Roman" w:eastAsia="Times New Roman" w:hAnsi="Times New Roman" w:cs="Times New Roman"/>
          <w:color w:val="000000" w:themeColor="text1"/>
        </w:rPr>
        <w:t xml:space="preserve"> правильности работы </w:t>
      </w:r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устройств и разработка алгоритмов управления оборудованием, входящим в проект «</w:t>
      </w:r>
      <w:r w:rsidRPr="00E42B34">
        <w:rPr>
          <w:rFonts w:ascii="Times New Roman" w:eastAsia="Times New Roman" w:hAnsi="Times New Roman" w:cs="Times New Roman"/>
          <w:color w:val="000000" w:themeColor="text1"/>
        </w:rPr>
        <w:t>Интернет энергии</w:t>
      </w:r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» («</w:t>
      </w:r>
      <w:proofErr w:type="spellStart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Internet</w:t>
      </w:r>
      <w:proofErr w:type="spellEnd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Energy</w:t>
      </w:r>
      <w:proofErr w:type="spellEnd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IoEN</w:t>
      </w:r>
      <w:proofErr w:type="spellEnd"/>
      <w:r w:rsidR="00E42B34" w:rsidRPr="00E42B34">
        <w:rPr>
          <w:rFonts w:ascii="Times New Roman" w:eastAsia="Times New Roman" w:hAnsi="Times New Roman" w:cs="Times New Roman"/>
          <w:color w:val="000000" w:themeColor="text1"/>
        </w:rPr>
        <w:t>»)</w:t>
      </w:r>
    </w:p>
    <w:p w14:paraId="621ED037" w14:textId="77777777" w:rsidR="00E03E0C" w:rsidRPr="00C444A5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444A5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2020-2022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0FF4F2F4" w14:textId="77777777" w:rsidR="00E03E0C" w:rsidRPr="00E03E0C" w:rsidRDefault="00E03E0C" w:rsidP="00E03E0C">
      <w:pPr>
        <w:pStyle w:val="a8"/>
        <w:tabs>
          <w:tab w:val="left" w:pos="567"/>
        </w:tabs>
        <w:spacing w:after="80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14:paraId="43192400" w14:textId="77777777" w:rsidR="00E03E0C" w:rsidRPr="00F3516E" w:rsidRDefault="00E03E0C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>Исследования систем электроснабжения с применением ВИЭ и накопителей электроэнергии</w:t>
      </w:r>
    </w:p>
    <w:p w14:paraId="3686F808" w14:textId="77777777" w:rsidR="00E03E0C" w:rsidRP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3E0C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E03E0C">
        <w:rPr>
          <w:rFonts w:ascii="Times New Roman" w:eastAsia="Times New Roman" w:hAnsi="Times New Roman" w:cs="Times New Roman"/>
          <w:color w:val="000000" w:themeColor="text1"/>
        </w:rPr>
        <w:t xml:space="preserve"> интернет электроэнергии</w:t>
      </w:r>
    </w:p>
    <w:p w14:paraId="72E61130" w14:textId="77777777" w:rsidR="00E03E0C" w:rsidRP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3E0C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E03E0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систем</w:t>
      </w:r>
      <w:r w:rsidR="00A2082B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предиктивного управления 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>зарядом и разрядом батарей на основе прогнозов генерации и потребления</w:t>
      </w:r>
    </w:p>
    <w:p w14:paraId="7F2E46CF" w14:textId="77777777" w:rsid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3E0C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2020-2022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2D5F7474" w14:textId="77777777" w:rsidR="00E03E0C" w:rsidRPr="00E03E0C" w:rsidRDefault="00E03E0C" w:rsidP="00E03E0C">
      <w:pPr>
        <w:pStyle w:val="a8"/>
        <w:tabs>
          <w:tab w:val="left" w:pos="567"/>
        </w:tabs>
        <w:spacing w:after="80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14:paraId="4203465B" w14:textId="77777777" w:rsidR="002C7A6F" w:rsidRPr="00F3516E" w:rsidRDefault="00E03E0C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>И</w:t>
      </w:r>
      <w:r w:rsidR="00CD30C2" w:rsidRPr="00F3516E">
        <w:rPr>
          <w:rFonts w:ascii="Times New Roman" w:eastAsia="Times New Roman" w:hAnsi="Times New Roman" w:cs="Times New Roman"/>
          <w:b/>
        </w:rPr>
        <w:t>сследование работы</w:t>
      </w:r>
      <w:r w:rsidR="002C7A6F" w:rsidRPr="00F3516E">
        <w:rPr>
          <w:rFonts w:ascii="Times New Roman" w:eastAsia="Times New Roman" w:hAnsi="Times New Roman" w:cs="Times New Roman"/>
          <w:b/>
        </w:rPr>
        <w:t xml:space="preserve"> накопителей электроэнергии и ВИЭ в системах собственных нужд ПС</w:t>
      </w:r>
    </w:p>
    <w:p w14:paraId="12AEDE17" w14:textId="77777777" w:rsidR="00E03E0C" w:rsidRP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3E0C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E03E0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накопители электроэнергии и ВИЭ</w:t>
      </w:r>
    </w:p>
    <w:p w14:paraId="598AC157" w14:textId="77777777" w:rsidR="00E03E0C" w:rsidRP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3E0C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E03E0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области применения накопителей электроэнергии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и ВИЭ в системах собственных нужд ПС</w:t>
      </w:r>
    </w:p>
    <w:p w14:paraId="3B280E28" w14:textId="77777777" w:rsid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03E0C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2021-2023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0AB3EF6C" w14:textId="77777777" w:rsid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33F4C260" w14:textId="77777777" w:rsidR="00E03E0C" w:rsidRPr="00F3516E" w:rsidRDefault="00E03E0C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t>Исследование распределенных интеллектуальных систем управления распределительными электрическими сетями</w:t>
      </w:r>
    </w:p>
    <w:p w14:paraId="4FD1A2EF" w14:textId="77777777" w:rsidR="000C4C57" w:rsidRPr="000C4C57" w:rsidRDefault="000C4C57" w:rsidP="000C4C57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C4C57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0C4C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режимы работы распределенных электрических систем</w:t>
      </w:r>
    </w:p>
    <w:p w14:paraId="38647E4C" w14:textId="77777777" w:rsidR="000C4C57" w:rsidRPr="000C4C57" w:rsidRDefault="000C4C57" w:rsidP="000C4C57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C4C57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0C4C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6543E">
        <w:rPr>
          <w:rFonts w:ascii="Times New Roman" w:eastAsia="Times New Roman" w:hAnsi="Times New Roman" w:cs="Times New Roman"/>
          <w:color w:val="000000" w:themeColor="text1"/>
        </w:rPr>
        <w:t xml:space="preserve">система </w:t>
      </w:r>
      <w:r>
        <w:rPr>
          <w:rFonts w:ascii="Times New Roman" w:eastAsia="Times New Roman" w:hAnsi="Times New Roman" w:cs="Times New Roman"/>
          <w:color w:val="000000" w:themeColor="text1"/>
        </w:rPr>
        <w:t>управления распределительными электрическими сетями</w:t>
      </w:r>
      <w:r w:rsidR="00C6543E">
        <w:rPr>
          <w:rFonts w:ascii="Times New Roman" w:eastAsia="Times New Roman" w:hAnsi="Times New Roman" w:cs="Times New Roman"/>
          <w:color w:val="000000" w:themeColor="text1"/>
        </w:rPr>
        <w:t xml:space="preserve"> с применением новых топологий и устройств управления </w:t>
      </w:r>
      <w:proofErr w:type="spellStart"/>
      <w:r w:rsidR="00C6543E">
        <w:rPr>
          <w:rFonts w:ascii="Times New Roman" w:eastAsia="Times New Roman" w:hAnsi="Times New Roman" w:cs="Times New Roman"/>
          <w:color w:val="000000" w:themeColor="text1"/>
        </w:rPr>
        <w:t>перетоками</w:t>
      </w:r>
      <w:proofErr w:type="spellEnd"/>
      <w:r w:rsidR="00C6543E">
        <w:rPr>
          <w:rFonts w:ascii="Times New Roman" w:eastAsia="Times New Roman" w:hAnsi="Times New Roman" w:cs="Times New Roman"/>
          <w:color w:val="000000" w:themeColor="text1"/>
        </w:rPr>
        <w:t xml:space="preserve"> мощности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24DEA6D" w14:textId="77777777" w:rsidR="000C4C57" w:rsidRDefault="000C4C57" w:rsidP="000C4C57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C4C57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2023-2025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02270FA6" w14:textId="77777777" w:rsidR="000C4C57" w:rsidRPr="000C4C57" w:rsidRDefault="000C4C57" w:rsidP="000C4C57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2F9001B0" w14:textId="77777777" w:rsidR="000C4C57" w:rsidRPr="00F3516E" w:rsidRDefault="000C4C57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</w:rPr>
        <w:lastRenderedPageBreak/>
        <w:t xml:space="preserve">Исследование </w:t>
      </w:r>
      <w:r w:rsidRPr="00F3516E">
        <w:rPr>
          <w:rFonts w:ascii="Times New Roman" w:eastAsia="Times New Roman" w:hAnsi="Times New Roman" w:cs="Times New Roman"/>
          <w:b/>
          <w:color w:val="000000" w:themeColor="text1"/>
        </w:rPr>
        <w:t>распределенных интеллектуальных систем управления режимами ЭЭС по напряжению и реактивной мощности</w:t>
      </w:r>
    </w:p>
    <w:p w14:paraId="429D981F" w14:textId="77777777" w:rsidR="000C4C57" w:rsidRPr="000C4C57" w:rsidRDefault="000C4C57" w:rsidP="000C4C57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C4C57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0C4C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режимы работы ЭЭС</w:t>
      </w:r>
    </w:p>
    <w:p w14:paraId="32E1B1A2" w14:textId="77777777" w:rsidR="000C4C57" w:rsidRPr="000C4C57" w:rsidRDefault="000C4C57" w:rsidP="000C4C57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C4C57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0C4C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>интеллектуальн</w:t>
      </w:r>
      <w:r w:rsidR="00C6543E">
        <w:rPr>
          <w:rFonts w:ascii="Times New Roman" w:eastAsia="Times New Roman" w:hAnsi="Times New Roman" w:cs="Times New Roman"/>
          <w:color w:val="000000" w:themeColor="text1"/>
        </w:rPr>
        <w:t>ые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 xml:space="preserve"> распредел</w:t>
      </w:r>
      <w:r>
        <w:rPr>
          <w:rFonts w:ascii="Times New Roman" w:eastAsia="Times New Roman" w:hAnsi="Times New Roman" w:cs="Times New Roman"/>
          <w:color w:val="000000" w:themeColor="text1"/>
        </w:rPr>
        <w:t>енн</w:t>
      </w:r>
      <w:r w:rsidR="00C6543E">
        <w:rPr>
          <w:rFonts w:ascii="Times New Roman" w:eastAsia="Times New Roman" w:hAnsi="Times New Roman" w:cs="Times New Roman"/>
          <w:color w:val="000000" w:themeColor="text1"/>
        </w:rPr>
        <w:t>ые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систем</w:t>
      </w:r>
      <w:r w:rsidR="00C6543E">
        <w:rPr>
          <w:rFonts w:ascii="Times New Roman" w:eastAsia="Times New Roman" w:hAnsi="Times New Roman" w:cs="Times New Roman"/>
          <w:color w:val="000000" w:themeColor="text1"/>
        </w:rPr>
        <w:t>ы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>способны</w:t>
      </w:r>
      <w:r w:rsidR="00C6543E">
        <w:rPr>
          <w:rFonts w:ascii="Times New Roman" w:eastAsia="Times New Roman" w:hAnsi="Times New Roman" w:cs="Times New Roman"/>
          <w:color w:val="000000" w:themeColor="text1"/>
        </w:rPr>
        <w:t>е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автономно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 xml:space="preserve"> обмениваться информацией и договариваться друг с другом о дальнейших действиях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для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 xml:space="preserve"> поддержани</w:t>
      </w:r>
      <w:r>
        <w:rPr>
          <w:rFonts w:ascii="Times New Roman" w:eastAsia="Times New Roman" w:hAnsi="Times New Roman" w:cs="Times New Roman"/>
          <w:color w:val="000000" w:themeColor="text1"/>
        </w:rPr>
        <w:t>я</w:t>
      </w:r>
      <w:r w:rsidRPr="001902C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2118">
        <w:rPr>
          <w:rFonts w:ascii="Times New Roman" w:eastAsia="Times New Roman" w:hAnsi="Times New Roman" w:cs="Times New Roman"/>
          <w:color w:val="000000" w:themeColor="text1"/>
        </w:rPr>
        <w:t xml:space="preserve">необходимого уровня напряжения в сети, </w:t>
      </w:r>
      <w:r w:rsidR="00DE2118" w:rsidRPr="00DE2118">
        <w:rPr>
          <w:rFonts w:ascii="Times New Roman" w:eastAsia="Times New Roman" w:hAnsi="Times New Roman" w:cs="Times New Roman"/>
          <w:color w:val="000000" w:themeColor="text1"/>
        </w:rPr>
        <w:t>качества</w:t>
      </w:r>
      <w:r w:rsidRPr="00DE2118">
        <w:rPr>
          <w:rFonts w:ascii="Times New Roman" w:eastAsia="Times New Roman" w:hAnsi="Times New Roman" w:cs="Times New Roman"/>
          <w:color w:val="000000" w:themeColor="text1"/>
        </w:rPr>
        <w:t xml:space="preserve"> электроэнергии и сни</w:t>
      </w:r>
      <w:r w:rsidR="00DE2118" w:rsidRPr="00DE2118">
        <w:rPr>
          <w:rFonts w:ascii="Times New Roman" w:eastAsia="Times New Roman" w:hAnsi="Times New Roman" w:cs="Times New Roman"/>
          <w:color w:val="000000" w:themeColor="text1"/>
        </w:rPr>
        <w:t>жения</w:t>
      </w:r>
      <w:r w:rsidRPr="00DE2118">
        <w:rPr>
          <w:rFonts w:ascii="Times New Roman" w:eastAsia="Times New Roman" w:hAnsi="Times New Roman" w:cs="Times New Roman"/>
          <w:color w:val="000000" w:themeColor="text1"/>
        </w:rPr>
        <w:t xml:space="preserve"> потер</w:t>
      </w:r>
      <w:r w:rsidR="00DE2118" w:rsidRPr="00DE2118">
        <w:rPr>
          <w:rFonts w:ascii="Times New Roman" w:eastAsia="Times New Roman" w:hAnsi="Times New Roman" w:cs="Times New Roman"/>
          <w:color w:val="000000" w:themeColor="text1"/>
        </w:rPr>
        <w:t>ь</w:t>
      </w:r>
      <w:r w:rsidRPr="00DE2118">
        <w:rPr>
          <w:rFonts w:ascii="Times New Roman" w:eastAsia="Times New Roman" w:hAnsi="Times New Roman" w:cs="Times New Roman"/>
          <w:color w:val="000000" w:themeColor="text1"/>
        </w:rPr>
        <w:t xml:space="preserve"> при ее передаче.</w:t>
      </w:r>
    </w:p>
    <w:p w14:paraId="17685B90" w14:textId="77777777" w:rsidR="000C4C57" w:rsidRPr="000C4C57" w:rsidRDefault="000C4C57" w:rsidP="000C4C57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C4C57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2023-2025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p w14:paraId="198D5046" w14:textId="77777777" w:rsidR="00E03E0C" w:rsidRDefault="00E03E0C" w:rsidP="00E03E0C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5D4D404E" w14:textId="77777777" w:rsidR="006924DE" w:rsidRPr="00F3516E" w:rsidRDefault="006924DE" w:rsidP="00F3516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F3516E">
        <w:rPr>
          <w:rFonts w:ascii="Times New Roman" w:eastAsia="Times New Roman" w:hAnsi="Times New Roman" w:cs="Times New Roman"/>
          <w:b/>
          <w:color w:val="000000" w:themeColor="text1"/>
        </w:rPr>
        <w:t xml:space="preserve">Исследование автоматизированной </w:t>
      </w:r>
      <w:proofErr w:type="gramStart"/>
      <w:r w:rsidRPr="00F3516E">
        <w:rPr>
          <w:rFonts w:ascii="Times New Roman" w:eastAsia="Times New Roman" w:hAnsi="Times New Roman" w:cs="Times New Roman"/>
          <w:b/>
          <w:color w:val="000000" w:themeColor="text1"/>
        </w:rPr>
        <w:t>системы расчета параметров срабатывания</w:t>
      </w:r>
      <w:proofErr w:type="gramEnd"/>
      <w:r w:rsidRPr="00F3516E">
        <w:rPr>
          <w:rFonts w:ascii="Times New Roman" w:eastAsia="Times New Roman" w:hAnsi="Times New Roman" w:cs="Times New Roman"/>
          <w:b/>
          <w:color w:val="000000" w:themeColor="text1"/>
        </w:rPr>
        <w:t xml:space="preserve"> РЗА в </w:t>
      </w:r>
      <w:proofErr w:type="spellStart"/>
      <w:r w:rsidRPr="00F3516E">
        <w:rPr>
          <w:rFonts w:ascii="Times New Roman" w:eastAsia="Times New Roman" w:hAnsi="Times New Roman" w:cs="Times New Roman"/>
          <w:b/>
          <w:color w:val="000000" w:themeColor="text1"/>
        </w:rPr>
        <w:t>микроэнергосистеме</w:t>
      </w:r>
      <w:proofErr w:type="spellEnd"/>
      <w:r w:rsidRPr="00F3516E">
        <w:rPr>
          <w:rFonts w:ascii="Times New Roman" w:eastAsia="Times New Roman" w:hAnsi="Times New Roman" w:cs="Times New Roman"/>
          <w:b/>
          <w:color w:val="000000" w:themeColor="text1"/>
        </w:rPr>
        <w:t xml:space="preserve"> в режиме онлайн</w:t>
      </w:r>
    </w:p>
    <w:p w14:paraId="77A8D6FC" w14:textId="77777777" w:rsidR="006924DE" w:rsidRPr="006924DE" w:rsidRDefault="006924DE" w:rsidP="006924D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24DE">
        <w:rPr>
          <w:rFonts w:ascii="Times New Roman" w:eastAsia="Times New Roman" w:hAnsi="Times New Roman" w:cs="Times New Roman"/>
          <w:color w:val="000000" w:themeColor="text1"/>
          <w:u w:val="single"/>
        </w:rPr>
        <w:t>Область исследований:</w:t>
      </w:r>
      <w:r w:rsidRPr="006924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комплексы релейной защиты и автоматики</w:t>
      </w:r>
    </w:p>
    <w:p w14:paraId="234C7BE8" w14:textId="77777777" w:rsidR="006924DE" w:rsidRPr="006924DE" w:rsidRDefault="006924DE" w:rsidP="006924DE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6924DE">
        <w:rPr>
          <w:rFonts w:ascii="Times New Roman" w:eastAsia="Times New Roman" w:hAnsi="Times New Roman" w:cs="Times New Roman"/>
          <w:color w:val="000000" w:themeColor="text1"/>
          <w:u w:val="single"/>
        </w:rPr>
        <w:t>Ожидаемые результаты:</w:t>
      </w:r>
      <w:r w:rsidRPr="006924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разработка и </w:t>
      </w:r>
      <w:r w:rsidRPr="006924DE">
        <w:rPr>
          <w:rFonts w:ascii="Times New Roman" w:eastAsia="Times New Roman" w:hAnsi="Times New Roman" w:cs="Times New Roman"/>
          <w:color w:val="000000" w:themeColor="text1"/>
        </w:rPr>
        <w:t xml:space="preserve">внедрение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автоматизированных систем расчета параметров срабатывания РЗА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микроэнергосистеме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в режиме онлайн для увеличения степени автоматизации процесса расчета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уставок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в электрических сетях с сильно меняющимися за коротких срок режимами.</w:t>
      </w:r>
      <w:proofErr w:type="gramEnd"/>
    </w:p>
    <w:p w14:paraId="483A3E96" w14:textId="77777777" w:rsidR="00CD30C2" w:rsidRPr="00E42B34" w:rsidRDefault="006924DE" w:rsidP="00E42B34">
      <w:pPr>
        <w:tabs>
          <w:tab w:val="left" w:pos="567"/>
        </w:tabs>
        <w:spacing w:after="80"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924DE">
        <w:rPr>
          <w:rFonts w:ascii="Times New Roman" w:eastAsia="Times New Roman" w:hAnsi="Times New Roman" w:cs="Times New Roman"/>
          <w:color w:val="000000" w:themeColor="text1"/>
          <w:u w:val="single"/>
        </w:rPr>
        <w:t>Сроки проведения:</w:t>
      </w:r>
      <w:r w:rsidR="00A54B08">
        <w:rPr>
          <w:rFonts w:ascii="Times New Roman" w:eastAsia="Times New Roman" w:hAnsi="Times New Roman" w:cs="Times New Roman"/>
          <w:color w:val="000000" w:themeColor="text1"/>
        </w:rPr>
        <w:t xml:space="preserve"> 2021-2023 гг.</w:t>
      </w:r>
      <w:r w:rsidR="00E42B34">
        <w:rPr>
          <w:rFonts w:ascii="Times New Roman" w:eastAsia="Times New Roman" w:hAnsi="Times New Roman" w:cs="Times New Roman"/>
          <w:color w:val="000000" w:themeColor="text1"/>
        </w:rPr>
        <w:t>*</w:t>
      </w:r>
    </w:p>
    <w:sectPr w:rsidR="00CD30C2" w:rsidRPr="00E42B34" w:rsidSect="00171114">
      <w:footerReference w:type="default" r:id="rId12"/>
      <w:pgSz w:w="11900" w:h="16840"/>
      <w:pgMar w:top="1134" w:right="850" w:bottom="1134" w:left="1701" w:header="682" w:footer="549" w:gutter="0"/>
      <w:pgNumType w:start="1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F38A" w16cid:durableId="21A728A1"/>
  <w16cid:commentId w16cid:paraId="3B4046CB" w16cid:durableId="21A729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FBC41" w14:textId="77777777" w:rsidR="00ED276A" w:rsidRDefault="00ED276A">
      <w:r>
        <w:separator/>
      </w:r>
    </w:p>
  </w:endnote>
  <w:endnote w:type="continuationSeparator" w:id="0">
    <w:p w14:paraId="04306546" w14:textId="77777777" w:rsidR="00ED276A" w:rsidRDefault="00ED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30E3" w14:textId="77777777" w:rsidR="00E42B34" w:rsidRDefault="00E42B34">
    <w:pPr>
      <w:pStyle w:val="ae"/>
    </w:pPr>
    <w:r>
      <w:t>___________</w:t>
    </w:r>
  </w:p>
  <w:p w14:paraId="5D555319" w14:textId="77777777" w:rsidR="00E42B34" w:rsidRPr="00E42B34" w:rsidRDefault="00E42B34">
    <w:pPr>
      <w:pStyle w:val="ae"/>
      <w:rPr>
        <w:rFonts w:ascii="Times New Roman" w:hAnsi="Times New Roman" w:cs="Times New Roman"/>
        <w:sz w:val="20"/>
        <w:szCs w:val="20"/>
      </w:rPr>
    </w:pPr>
    <w:r w:rsidRPr="00E42B34">
      <w:rPr>
        <w:rFonts w:ascii="Times New Roman" w:hAnsi="Times New Roman" w:cs="Times New Roman"/>
        <w:sz w:val="20"/>
        <w:szCs w:val="20"/>
      </w:rPr>
      <w:t xml:space="preserve">* при наличии необходимого </w:t>
    </w:r>
    <w:r>
      <w:rPr>
        <w:rFonts w:ascii="Times New Roman" w:hAnsi="Times New Roman" w:cs="Times New Roman"/>
        <w:sz w:val="20"/>
        <w:szCs w:val="20"/>
      </w:rPr>
      <w:t xml:space="preserve">объема </w:t>
    </w:r>
    <w:r w:rsidRPr="00E42B34">
      <w:rPr>
        <w:rFonts w:ascii="Times New Roman" w:hAnsi="Times New Roman" w:cs="Times New Roman"/>
        <w:sz w:val="20"/>
        <w:szCs w:val="20"/>
      </w:rPr>
      <w:t xml:space="preserve">финансирования со стороны </w:t>
    </w:r>
    <w:r>
      <w:rPr>
        <w:rFonts w:ascii="Times New Roman" w:hAnsi="Times New Roman" w:cs="Times New Roman"/>
        <w:sz w:val="20"/>
        <w:szCs w:val="20"/>
      </w:rPr>
      <w:t>заказчика работ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B2DF" w14:textId="77777777" w:rsidR="00ED276A" w:rsidRDefault="00ED276A"/>
  </w:footnote>
  <w:footnote w:type="continuationSeparator" w:id="0">
    <w:p w14:paraId="5161B2AC" w14:textId="77777777" w:rsidR="00ED276A" w:rsidRDefault="00ED2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EF"/>
    <w:multiLevelType w:val="multilevel"/>
    <w:tmpl w:val="5CF8EE96"/>
    <w:lvl w:ilvl="0">
      <w:start w:val="1"/>
      <w:numFmt w:val="decimal"/>
      <w:pStyle w:val="XX"/>
      <w:lvlText w:val="1.%1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5837"/>
    <w:multiLevelType w:val="multilevel"/>
    <w:tmpl w:val="20445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C2A02"/>
    <w:multiLevelType w:val="hybridMultilevel"/>
    <w:tmpl w:val="3AB6B82C"/>
    <w:lvl w:ilvl="0" w:tplc="11EA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2D47"/>
    <w:multiLevelType w:val="multilevel"/>
    <w:tmpl w:val="20445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C11A9"/>
    <w:multiLevelType w:val="hybridMultilevel"/>
    <w:tmpl w:val="BFA6C03A"/>
    <w:lvl w:ilvl="0" w:tplc="E708A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4D6C"/>
    <w:multiLevelType w:val="multilevel"/>
    <w:tmpl w:val="BE7AD7A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D7E3F"/>
    <w:multiLevelType w:val="multilevel"/>
    <w:tmpl w:val="20445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96253"/>
    <w:multiLevelType w:val="multilevel"/>
    <w:tmpl w:val="C86A23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720AF"/>
    <w:multiLevelType w:val="hybridMultilevel"/>
    <w:tmpl w:val="0CB4A1DC"/>
    <w:lvl w:ilvl="0" w:tplc="BF5A6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6A3B98"/>
    <w:multiLevelType w:val="multilevel"/>
    <w:tmpl w:val="D80E33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5B3CB1"/>
    <w:multiLevelType w:val="multilevel"/>
    <w:tmpl w:val="20445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103E5"/>
    <w:multiLevelType w:val="hybridMultilevel"/>
    <w:tmpl w:val="365CD390"/>
    <w:lvl w:ilvl="0" w:tplc="BF5A6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A1B3F"/>
    <w:multiLevelType w:val="hybridMultilevel"/>
    <w:tmpl w:val="E84E9146"/>
    <w:lvl w:ilvl="0" w:tplc="BF5A6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D6AD9"/>
    <w:multiLevelType w:val="multilevel"/>
    <w:tmpl w:val="9EE8B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1F0A33"/>
    <w:multiLevelType w:val="multilevel"/>
    <w:tmpl w:val="FC4A6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6F1C4C"/>
    <w:multiLevelType w:val="hybridMultilevel"/>
    <w:tmpl w:val="EE92F96E"/>
    <w:lvl w:ilvl="0" w:tplc="4838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C"/>
    <w:rsid w:val="000C4C57"/>
    <w:rsid w:val="00171114"/>
    <w:rsid w:val="00172334"/>
    <w:rsid w:val="00177AE5"/>
    <w:rsid w:val="001836D6"/>
    <w:rsid w:val="001902CE"/>
    <w:rsid w:val="001C2EB8"/>
    <w:rsid w:val="00262BBE"/>
    <w:rsid w:val="002854EA"/>
    <w:rsid w:val="002A3BB9"/>
    <w:rsid w:val="002C7A6F"/>
    <w:rsid w:val="002D6A63"/>
    <w:rsid w:val="00354FCC"/>
    <w:rsid w:val="003A742B"/>
    <w:rsid w:val="00403B87"/>
    <w:rsid w:val="00444D7B"/>
    <w:rsid w:val="00537167"/>
    <w:rsid w:val="0060216F"/>
    <w:rsid w:val="00633EB6"/>
    <w:rsid w:val="006924DE"/>
    <w:rsid w:val="0069282F"/>
    <w:rsid w:val="006F363C"/>
    <w:rsid w:val="007870CE"/>
    <w:rsid w:val="007D0DF5"/>
    <w:rsid w:val="00866F49"/>
    <w:rsid w:val="008C0669"/>
    <w:rsid w:val="008E2D45"/>
    <w:rsid w:val="009678FB"/>
    <w:rsid w:val="009B3720"/>
    <w:rsid w:val="009F607B"/>
    <w:rsid w:val="00A0342F"/>
    <w:rsid w:val="00A2082B"/>
    <w:rsid w:val="00A42F38"/>
    <w:rsid w:val="00A54B08"/>
    <w:rsid w:val="00AF3AD4"/>
    <w:rsid w:val="00C444A5"/>
    <w:rsid w:val="00C6543E"/>
    <w:rsid w:val="00CD30C2"/>
    <w:rsid w:val="00DE2118"/>
    <w:rsid w:val="00E03E0C"/>
    <w:rsid w:val="00E42B34"/>
    <w:rsid w:val="00ED276A"/>
    <w:rsid w:val="00ED519C"/>
    <w:rsid w:val="00F036A6"/>
    <w:rsid w:val="00F3516E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CC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1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A3BB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37167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28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2F"/>
    <w:rPr>
      <w:rFonts w:ascii="Segoe UI" w:hAnsi="Segoe UI" w:cs="Segoe UI"/>
      <w:color w:val="000000"/>
      <w:sz w:val="18"/>
      <w:szCs w:val="18"/>
    </w:rPr>
  </w:style>
  <w:style w:type="paragraph" w:customStyle="1" w:styleId="XX">
    <w:name w:val="X.X."/>
    <w:basedOn w:val="a"/>
    <w:rsid w:val="00172334"/>
    <w:pPr>
      <w:numPr>
        <w:numId w:val="1"/>
      </w:numPr>
    </w:pPr>
  </w:style>
  <w:style w:type="paragraph" w:styleId="ac">
    <w:name w:val="header"/>
    <w:basedOn w:val="a"/>
    <w:link w:val="ad"/>
    <w:uiPriority w:val="99"/>
    <w:unhideWhenUsed/>
    <w:rsid w:val="00E42B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2B34"/>
    <w:rPr>
      <w:color w:val="000000"/>
    </w:rPr>
  </w:style>
  <w:style w:type="paragraph" w:styleId="ae">
    <w:name w:val="footer"/>
    <w:basedOn w:val="a"/>
    <w:link w:val="af"/>
    <w:uiPriority w:val="99"/>
    <w:unhideWhenUsed/>
    <w:rsid w:val="00E42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2B34"/>
    <w:rPr>
      <w:color w:val="000000"/>
    </w:rPr>
  </w:style>
  <w:style w:type="character" w:styleId="af0">
    <w:name w:val="annotation reference"/>
    <w:basedOn w:val="a0"/>
    <w:uiPriority w:val="99"/>
    <w:semiHidden/>
    <w:unhideWhenUsed/>
    <w:rsid w:val="007D0DF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DF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DF5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D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DF5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1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A3BB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37167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28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282F"/>
    <w:rPr>
      <w:rFonts w:ascii="Segoe UI" w:hAnsi="Segoe UI" w:cs="Segoe UI"/>
      <w:color w:val="000000"/>
      <w:sz w:val="18"/>
      <w:szCs w:val="18"/>
    </w:rPr>
  </w:style>
  <w:style w:type="paragraph" w:customStyle="1" w:styleId="XX">
    <w:name w:val="X.X."/>
    <w:basedOn w:val="a"/>
    <w:rsid w:val="00172334"/>
    <w:pPr>
      <w:numPr>
        <w:numId w:val="1"/>
      </w:numPr>
    </w:pPr>
  </w:style>
  <w:style w:type="paragraph" w:styleId="ac">
    <w:name w:val="header"/>
    <w:basedOn w:val="a"/>
    <w:link w:val="ad"/>
    <w:uiPriority w:val="99"/>
    <w:unhideWhenUsed/>
    <w:rsid w:val="00E42B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2B34"/>
    <w:rPr>
      <w:color w:val="000000"/>
    </w:rPr>
  </w:style>
  <w:style w:type="paragraph" w:styleId="ae">
    <w:name w:val="footer"/>
    <w:basedOn w:val="a"/>
    <w:link w:val="af"/>
    <w:uiPriority w:val="99"/>
    <w:unhideWhenUsed/>
    <w:rsid w:val="00E42B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2B34"/>
    <w:rPr>
      <w:color w:val="000000"/>
    </w:rPr>
  </w:style>
  <w:style w:type="character" w:styleId="af0">
    <w:name w:val="annotation reference"/>
    <w:basedOn w:val="a0"/>
    <w:uiPriority w:val="99"/>
    <w:semiHidden/>
    <w:unhideWhenUsed/>
    <w:rsid w:val="007D0DF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DF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DF5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D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DF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4245-694B-43BA-B483-609743E5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Надежда</dc:creator>
  <cp:lastModifiedBy>Бревнова Наталья Владимировна</cp:lastModifiedBy>
  <cp:revision>3</cp:revision>
  <dcterms:created xsi:type="dcterms:W3CDTF">2019-12-24T05:27:00Z</dcterms:created>
  <dcterms:modified xsi:type="dcterms:W3CDTF">2019-12-24T05:31:00Z</dcterms:modified>
</cp:coreProperties>
</file>